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F4C80" w14:textId="1D607B87" w:rsidR="00737FC8" w:rsidRPr="00737FC8" w:rsidRDefault="00765582">
      <w:pPr>
        <w:rPr>
          <w:rFonts w:ascii="ＭＳ 明朝" w:eastAsia="ＭＳ 明朝" w:hAnsi="ＭＳ 明朝"/>
          <w:sz w:val="24"/>
          <w:szCs w:val="28"/>
        </w:rPr>
      </w:pPr>
      <w:r>
        <w:rPr>
          <w:rFonts w:ascii="ＭＳ 明朝" w:eastAsia="ＭＳ 明朝" w:hAnsi="ＭＳ 明朝" w:cs="Times New Roman" w:hint="eastAsia"/>
        </w:rPr>
        <w:t xml:space="preserve">（２）　</w:t>
      </w:r>
      <w:r w:rsidR="00737FC8" w:rsidRPr="00737FC8">
        <w:rPr>
          <w:rFonts w:ascii="ＭＳ 明朝" w:eastAsia="ＭＳ 明朝" w:hAnsi="ＭＳ 明朝" w:cs="Times New Roman" w:hint="eastAsia"/>
        </w:rPr>
        <w:t>①プロジェクト発表会の方向性について</w:t>
      </w:r>
    </w:p>
    <w:p w14:paraId="6038FD44" w14:textId="77777777" w:rsidR="00DE101D" w:rsidRDefault="00DE101D">
      <w:pPr>
        <w:rPr>
          <w:rFonts w:ascii="ＭＳ ゴシック" w:eastAsia="ＭＳ ゴシック" w:hAnsi="ＭＳ ゴシック"/>
          <w:sz w:val="24"/>
          <w:szCs w:val="28"/>
        </w:rPr>
      </w:pPr>
    </w:p>
    <w:p w14:paraId="0558FEEF" w14:textId="5AEAFED7" w:rsidR="00DE101D" w:rsidRDefault="00EC0A66" w:rsidP="00623C53">
      <w:pPr>
        <w:ind w:firstLineChars="100" w:firstLine="210"/>
        <w:rPr>
          <w:rFonts w:ascii="ＭＳ 明朝" w:eastAsia="ＭＳ 明朝" w:hAnsi="ＭＳ 明朝"/>
          <w:szCs w:val="21"/>
        </w:rPr>
      </w:pPr>
      <w:r>
        <w:rPr>
          <w:rFonts w:ascii="ＭＳ 明朝" w:eastAsia="ＭＳ 明朝" w:hAnsi="ＭＳ 明朝" w:hint="eastAsia"/>
          <w:szCs w:val="21"/>
        </w:rPr>
        <w:t>日連では、</w:t>
      </w:r>
      <w:r w:rsidR="00DE101D">
        <w:rPr>
          <w:rFonts w:ascii="ＭＳ 明朝" w:eastAsia="ＭＳ 明朝" w:hAnsi="ＭＳ 明朝" w:hint="eastAsia"/>
          <w:szCs w:val="21"/>
        </w:rPr>
        <w:t>令和元年度春季代議員会第10</w:t>
      </w:r>
      <w:r w:rsidR="00623C53">
        <w:rPr>
          <w:rFonts w:ascii="ＭＳ 明朝" w:eastAsia="ＭＳ 明朝" w:hAnsi="ＭＳ 明朝" w:hint="eastAsia"/>
          <w:szCs w:val="21"/>
        </w:rPr>
        <w:t>号議案</w:t>
      </w:r>
      <w:r w:rsidR="00DE101D">
        <w:rPr>
          <w:rFonts w:ascii="ＭＳ 明朝" w:eastAsia="ＭＳ 明朝" w:hAnsi="ＭＳ 明朝" w:hint="eastAsia"/>
          <w:szCs w:val="21"/>
        </w:rPr>
        <w:t>「全国大会実施基準改訂スケジュール」に従い、</w:t>
      </w:r>
      <w:r>
        <w:rPr>
          <w:rFonts w:ascii="ＭＳ 明朝" w:eastAsia="ＭＳ 明朝" w:hAnsi="ＭＳ 明朝" w:hint="eastAsia"/>
          <w:szCs w:val="21"/>
        </w:rPr>
        <w:t>「</w:t>
      </w:r>
      <w:r w:rsidR="00623C53">
        <w:rPr>
          <w:rFonts w:ascii="ＭＳ 明朝" w:eastAsia="ＭＳ 明朝" w:hAnsi="ＭＳ 明朝" w:hint="eastAsia"/>
          <w:szCs w:val="21"/>
        </w:rPr>
        <w:t>プロジェクト発表会</w:t>
      </w:r>
      <w:r>
        <w:rPr>
          <w:rFonts w:ascii="ＭＳ 明朝" w:eastAsia="ＭＳ 明朝" w:hAnsi="ＭＳ 明朝" w:hint="eastAsia"/>
          <w:szCs w:val="21"/>
        </w:rPr>
        <w:t>」の新分野の方向性について</w:t>
      </w:r>
      <w:r w:rsidR="00DC69FE">
        <w:rPr>
          <w:rFonts w:ascii="ＭＳ 明朝" w:eastAsia="ＭＳ 明朝" w:hAnsi="ＭＳ 明朝" w:hint="eastAsia"/>
          <w:szCs w:val="21"/>
        </w:rPr>
        <w:t>協議</w:t>
      </w:r>
      <w:r>
        <w:rPr>
          <w:rFonts w:ascii="ＭＳ 明朝" w:eastAsia="ＭＳ 明朝" w:hAnsi="ＭＳ 明朝" w:hint="eastAsia"/>
          <w:szCs w:val="21"/>
        </w:rPr>
        <w:t>しました</w:t>
      </w:r>
      <w:r w:rsidR="00DC69FE">
        <w:rPr>
          <w:rFonts w:ascii="ＭＳ 明朝" w:eastAsia="ＭＳ 明朝" w:hAnsi="ＭＳ 明朝" w:hint="eastAsia"/>
          <w:szCs w:val="21"/>
        </w:rPr>
        <w:t>ので、</w:t>
      </w:r>
      <w:r>
        <w:rPr>
          <w:rFonts w:ascii="ＭＳ 明朝" w:eastAsia="ＭＳ 明朝" w:hAnsi="ＭＳ 明朝" w:hint="eastAsia"/>
          <w:szCs w:val="21"/>
        </w:rPr>
        <w:t>以下に</w:t>
      </w:r>
      <w:r w:rsidR="00DC69FE">
        <w:rPr>
          <w:rFonts w:ascii="ＭＳ 明朝" w:eastAsia="ＭＳ 明朝" w:hAnsi="ＭＳ 明朝" w:hint="eastAsia"/>
          <w:szCs w:val="21"/>
        </w:rPr>
        <w:t>提案</w:t>
      </w:r>
      <w:r>
        <w:rPr>
          <w:rFonts w:ascii="ＭＳ 明朝" w:eastAsia="ＭＳ 明朝" w:hAnsi="ＭＳ 明朝" w:hint="eastAsia"/>
          <w:szCs w:val="21"/>
        </w:rPr>
        <w:t>します</w:t>
      </w:r>
      <w:r w:rsidR="003E731F">
        <w:rPr>
          <w:rFonts w:ascii="ＭＳ 明朝" w:eastAsia="ＭＳ 明朝" w:hAnsi="ＭＳ 明朝" w:hint="eastAsia"/>
          <w:szCs w:val="21"/>
        </w:rPr>
        <w:t>。</w:t>
      </w:r>
    </w:p>
    <w:p w14:paraId="107BFC75" w14:textId="77777777" w:rsidR="00623C53" w:rsidRDefault="00623C53">
      <w:pPr>
        <w:rPr>
          <w:rFonts w:ascii="ＭＳ 明朝" w:eastAsia="ＭＳ 明朝" w:hAnsi="ＭＳ 明朝"/>
          <w:szCs w:val="21"/>
        </w:rPr>
      </w:pPr>
    </w:p>
    <w:p w14:paraId="52626AE0" w14:textId="0B55F6EA" w:rsidR="00DC69FE" w:rsidRPr="0052009B" w:rsidRDefault="0052009B" w:rsidP="00DC69FE">
      <w:pPr>
        <w:ind w:firstLineChars="100" w:firstLine="210"/>
        <w:rPr>
          <w:rFonts w:ascii="ＭＳ 明朝" w:eastAsia="ＭＳ 明朝" w:hAnsi="ＭＳ 明朝"/>
        </w:rPr>
      </w:pPr>
      <w:r w:rsidRPr="0052009B">
        <w:rPr>
          <w:rFonts w:ascii="ＭＳ 明朝" w:eastAsia="ＭＳ 明朝" w:hAnsi="ＭＳ 明朝" w:hint="eastAsia"/>
        </w:rPr>
        <w:t>プロジェクト発表会</w:t>
      </w:r>
      <w:r w:rsidR="00DC69FE" w:rsidRPr="0052009B">
        <w:rPr>
          <w:rFonts w:ascii="ＭＳ 明朝" w:eastAsia="ＭＳ 明朝" w:hAnsi="ＭＳ 明朝" w:hint="eastAsia"/>
        </w:rPr>
        <w:t>実施基準（１）、及び（９）について、以下のように変更していく。</w:t>
      </w:r>
    </w:p>
    <w:p w14:paraId="4B49590C" w14:textId="6C9F5067" w:rsidR="00DC69FE" w:rsidRPr="0052009B" w:rsidRDefault="00DC69FE" w:rsidP="00DC69FE">
      <w:pPr>
        <w:rPr>
          <w:rFonts w:ascii="ＭＳ 明朝" w:eastAsia="ＭＳ 明朝" w:hAnsi="ＭＳ 明朝"/>
        </w:rPr>
      </w:pPr>
      <w:r w:rsidRPr="0052009B">
        <w:rPr>
          <w:rFonts w:ascii="ＭＳ 明朝" w:eastAsia="ＭＳ 明朝" w:hAnsi="ＭＳ 明朝" w:hint="eastAsia"/>
        </w:rPr>
        <w:t xml:space="preserve">　（１）発表分野と内容</w:t>
      </w:r>
    </w:p>
    <w:tbl>
      <w:tblPr>
        <w:tblStyle w:val="a7"/>
        <w:tblW w:w="0" w:type="auto"/>
        <w:tblInd w:w="560" w:type="dxa"/>
        <w:tblLook w:val="04A0" w:firstRow="1" w:lastRow="0" w:firstColumn="1" w:lastColumn="0" w:noHBand="0" w:noVBand="1"/>
      </w:tblPr>
      <w:tblGrid>
        <w:gridCol w:w="1420"/>
        <w:gridCol w:w="4961"/>
      </w:tblGrid>
      <w:tr w:rsidR="00DC69FE" w:rsidRPr="0052009B" w14:paraId="309C34D1" w14:textId="77777777" w:rsidTr="00DA2E67">
        <w:tc>
          <w:tcPr>
            <w:tcW w:w="1420" w:type="dxa"/>
          </w:tcPr>
          <w:p w14:paraId="24AAFA67" w14:textId="77777777" w:rsidR="00DC69FE" w:rsidRPr="0052009B" w:rsidRDefault="00DC69FE" w:rsidP="00DA2E67">
            <w:pPr>
              <w:spacing w:line="0" w:lineRule="atLeast"/>
              <w:jc w:val="center"/>
              <w:rPr>
                <w:rFonts w:ascii="ＭＳ 明朝" w:eastAsia="ＭＳ 明朝" w:hAnsi="ＭＳ 明朝"/>
                <w:sz w:val="20"/>
                <w:szCs w:val="20"/>
              </w:rPr>
            </w:pPr>
            <w:r w:rsidRPr="0052009B">
              <w:rPr>
                <w:rFonts w:ascii="ＭＳ 明朝" w:eastAsia="ＭＳ 明朝" w:hAnsi="ＭＳ 明朝" w:hint="eastAsia"/>
                <w:sz w:val="20"/>
                <w:szCs w:val="20"/>
              </w:rPr>
              <w:t>分　野</w:t>
            </w:r>
          </w:p>
        </w:tc>
        <w:tc>
          <w:tcPr>
            <w:tcW w:w="4961" w:type="dxa"/>
          </w:tcPr>
          <w:p w14:paraId="4E5511E4" w14:textId="77777777" w:rsidR="00DC69FE" w:rsidRPr="0052009B" w:rsidRDefault="00DC69FE" w:rsidP="00DA2E67">
            <w:pPr>
              <w:spacing w:line="0" w:lineRule="atLeast"/>
              <w:jc w:val="center"/>
              <w:rPr>
                <w:rFonts w:ascii="ＭＳ 明朝" w:eastAsia="ＭＳ 明朝" w:hAnsi="ＭＳ 明朝"/>
                <w:sz w:val="20"/>
                <w:szCs w:val="20"/>
              </w:rPr>
            </w:pPr>
            <w:r w:rsidRPr="0052009B">
              <w:rPr>
                <w:rFonts w:ascii="ＭＳ 明朝" w:eastAsia="ＭＳ 明朝" w:hAnsi="ＭＳ 明朝" w:hint="eastAsia"/>
                <w:sz w:val="20"/>
                <w:szCs w:val="20"/>
              </w:rPr>
              <w:t>内　容</w:t>
            </w:r>
          </w:p>
        </w:tc>
      </w:tr>
      <w:tr w:rsidR="00DC69FE" w:rsidRPr="0052009B" w14:paraId="19C73B93" w14:textId="77777777" w:rsidTr="00DA2E67">
        <w:tc>
          <w:tcPr>
            <w:tcW w:w="1420" w:type="dxa"/>
          </w:tcPr>
          <w:p w14:paraId="73A2F95C"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Ⅰ類</w:t>
            </w:r>
          </w:p>
          <w:p w14:paraId="4E452A8B" w14:textId="0A75AAE3"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農業生産</w:t>
            </w:r>
          </w:p>
          <w:p w14:paraId="4E7DF488" w14:textId="77777777"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農業経営</w:t>
            </w:r>
          </w:p>
        </w:tc>
        <w:tc>
          <w:tcPr>
            <w:tcW w:w="4961" w:type="dxa"/>
          </w:tcPr>
          <w:p w14:paraId="511ADDAC"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１．農業生物の育成や生産性向上に関すること</w:t>
            </w:r>
          </w:p>
          <w:p w14:paraId="0EB6E847"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２．農業生産物の加工・流通・消費に関すること</w:t>
            </w:r>
          </w:p>
          <w:p w14:paraId="19F9A8A3"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３．農業の経営や経済活動に関すること</w:t>
            </w:r>
          </w:p>
        </w:tc>
      </w:tr>
      <w:tr w:rsidR="00DC69FE" w:rsidRPr="0052009B" w14:paraId="59B7F874" w14:textId="77777777" w:rsidTr="00DA2E67">
        <w:tc>
          <w:tcPr>
            <w:tcW w:w="1420" w:type="dxa"/>
          </w:tcPr>
          <w:p w14:paraId="0B453F63"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Ⅱ類</w:t>
            </w:r>
          </w:p>
          <w:p w14:paraId="7A9D694A" w14:textId="77777777"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国土保全</w:t>
            </w:r>
          </w:p>
          <w:p w14:paraId="03DD4229" w14:textId="77777777"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環境創造</w:t>
            </w:r>
          </w:p>
        </w:tc>
        <w:tc>
          <w:tcPr>
            <w:tcW w:w="4961" w:type="dxa"/>
          </w:tcPr>
          <w:p w14:paraId="5A3FBF30"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１．国土や地球環境の保全・創造に関すること</w:t>
            </w:r>
          </w:p>
          <w:p w14:paraId="5A96794A" w14:textId="77777777" w:rsidR="00DC69FE" w:rsidRPr="00403119" w:rsidRDefault="00DC69FE" w:rsidP="00DA2E67">
            <w:pPr>
              <w:spacing w:line="0" w:lineRule="atLeast"/>
              <w:rPr>
                <w:rFonts w:ascii="ＭＳ 明朝" w:eastAsia="ＭＳ 明朝" w:hAnsi="ＭＳ 明朝"/>
                <w:sz w:val="20"/>
                <w:szCs w:val="20"/>
              </w:rPr>
            </w:pPr>
          </w:p>
        </w:tc>
      </w:tr>
      <w:tr w:rsidR="00DC69FE" w:rsidRPr="0052009B" w14:paraId="0F406A5D" w14:textId="77777777" w:rsidTr="00DA2E67">
        <w:tc>
          <w:tcPr>
            <w:tcW w:w="1420" w:type="dxa"/>
          </w:tcPr>
          <w:p w14:paraId="01C35B8D"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Ⅲ類</w:t>
            </w:r>
          </w:p>
          <w:p w14:paraId="3E9BE8CB" w14:textId="77777777"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資源活用</w:t>
            </w:r>
          </w:p>
          <w:p w14:paraId="7E3E92E7" w14:textId="77777777" w:rsidR="00DC69FE" w:rsidRPr="00403119" w:rsidRDefault="00DC69FE" w:rsidP="00DA2E67">
            <w:pPr>
              <w:spacing w:line="0" w:lineRule="atLeast"/>
              <w:ind w:firstLineChars="100" w:firstLine="200"/>
              <w:rPr>
                <w:rFonts w:ascii="ＭＳ 明朝" w:eastAsia="ＭＳ 明朝" w:hAnsi="ＭＳ 明朝"/>
                <w:sz w:val="20"/>
                <w:szCs w:val="20"/>
              </w:rPr>
            </w:pPr>
            <w:r w:rsidRPr="00403119">
              <w:rPr>
                <w:rFonts w:ascii="ＭＳ 明朝" w:eastAsia="ＭＳ 明朝" w:hAnsi="ＭＳ 明朝" w:hint="eastAsia"/>
                <w:sz w:val="20"/>
                <w:szCs w:val="20"/>
              </w:rPr>
              <w:t>地域振興</w:t>
            </w:r>
          </w:p>
        </w:tc>
        <w:tc>
          <w:tcPr>
            <w:tcW w:w="4961" w:type="dxa"/>
          </w:tcPr>
          <w:p w14:paraId="4196B2FC"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１．園芸作物や社会動物の活用に関すること</w:t>
            </w:r>
          </w:p>
          <w:p w14:paraId="4D5D4C2E" w14:textId="77777777" w:rsidR="00DC69FE" w:rsidRPr="00403119" w:rsidRDefault="00DC69FE" w:rsidP="00DA2E67">
            <w:pPr>
              <w:spacing w:line="0" w:lineRule="atLeast"/>
              <w:rPr>
                <w:rFonts w:ascii="ＭＳ 明朝" w:eastAsia="ＭＳ 明朝" w:hAnsi="ＭＳ 明朝"/>
                <w:sz w:val="20"/>
                <w:szCs w:val="20"/>
              </w:rPr>
            </w:pPr>
            <w:r w:rsidRPr="00403119">
              <w:rPr>
                <w:rFonts w:ascii="ＭＳ 明朝" w:eastAsia="ＭＳ 明朝" w:hAnsi="ＭＳ 明朝" w:hint="eastAsia"/>
                <w:sz w:val="20"/>
                <w:szCs w:val="20"/>
              </w:rPr>
              <w:t>２．地域資源の活用や地域の振興に関すること</w:t>
            </w:r>
          </w:p>
        </w:tc>
      </w:tr>
    </w:tbl>
    <w:p w14:paraId="7F90C74D" w14:textId="12CBB586" w:rsidR="00623C53" w:rsidRPr="0052009B" w:rsidRDefault="00623C53">
      <w:pPr>
        <w:rPr>
          <w:rFonts w:ascii="ＭＳ 明朝" w:eastAsia="ＭＳ 明朝" w:hAnsi="ＭＳ 明朝"/>
          <w:szCs w:val="21"/>
        </w:rPr>
      </w:pPr>
    </w:p>
    <w:p w14:paraId="7827F025" w14:textId="77777777" w:rsidR="00DC69FE" w:rsidRPr="0052009B" w:rsidRDefault="00DC69FE"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（９）審査基準と配点</w:t>
      </w: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9"/>
        <w:gridCol w:w="287"/>
        <w:gridCol w:w="2267"/>
        <w:gridCol w:w="568"/>
        <w:gridCol w:w="283"/>
        <w:gridCol w:w="2268"/>
        <w:gridCol w:w="709"/>
        <w:gridCol w:w="284"/>
        <w:gridCol w:w="1842"/>
        <w:gridCol w:w="669"/>
      </w:tblGrid>
      <w:tr w:rsidR="00DC69FE" w:rsidRPr="0052009B" w14:paraId="235B30F6" w14:textId="77777777" w:rsidTr="00DA2E67">
        <w:tc>
          <w:tcPr>
            <w:tcW w:w="559" w:type="dxa"/>
            <w:tcBorders>
              <w:top w:val="single" w:sz="4" w:space="0" w:color="auto"/>
              <w:left w:val="single" w:sz="4" w:space="0" w:color="auto"/>
              <w:bottom w:val="single" w:sz="4" w:space="0" w:color="auto"/>
              <w:right w:val="single" w:sz="4" w:space="0" w:color="auto"/>
            </w:tcBorders>
          </w:tcPr>
          <w:p w14:paraId="2F34AF95"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項目</w:t>
            </w:r>
          </w:p>
        </w:tc>
        <w:tc>
          <w:tcPr>
            <w:tcW w:w="3122" w:type="dxa"/>
            <w:gridSpan w:val="3"/>
            <w:tcBorders>
              <w:top w:val="single" w:sz="4" w:space="0" w:color="auto"/>
              <w:left w:val="single" w:sz="4" w:space="0" w:color="auto"/>
              <w:bottom w:val="single" w:sz="4" w:space="0" w:color="auto"/>
              <w:right w:val="single" w:sz="4" w:space="0" w:color="auto"/>
            </w:tcBorders>
          </w:tcPr>
          <w:p w14:paraId="1340AF96"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事前資料</w:t>
            </w:r>
          </w:p>
        </w:tc>
        <w:tc>
          <w:tcPr>
            <w:tcW w:w="6055" w:type="dxa"/>
            <w:gridSpan w:val="6"/>
            <w:tcBorders>
              <w:top w:val="single" w:sz="4" w:space="0" w:color="auto"/>
              <w:left w:val="single" w:sz="4" w:space="0" w:color="auto"/>
              <w:bottom w:val="single" w:sz="4" w:space="0" w:color="auto"/>
              <w:right w:val="single" w:sz="4" w:space="0" w:color="auto"/>
            </w:tcBorders>
          </w:tcPr>
          <w:p w14:paraId="339CD9C5"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発表</w:t>
            </w:r>
          </w:p>
        </w:tc>
      </w:tr>
      <w:tr w:rsidR="00DC69FE" w:rsidRPr="0052009B" w14:paraId="05DE3D7C" w14:textId="77777777" w:rsidTr="00DA2E67">
        <w:tc>
          <w:tcPr>
            <w:tcW w:w="559" w:type="dxa"/>
            <w:tcBorders>
              <w:top w:val="single" w:sz="4" w:space="0" w:color="auto"/>
              <w:left w:val="single" w:sz="4" w:space="0" w:color="auto"/>
              <w:bottom w:val="single" w:sz="4" w:space="0" w:color="auto"/>
              <w:right w:val="single" w:sz="4" w:space="0" w:color="auto"/>
            </w:tcBorders>
          </w:tcPr>
          <w:p w14:paraId="7C721166"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審査</w:t>
            </w:r>
          </w:p>
        </w:tc>
        <w:tc>
          <w:tcPr>
            <w:tcW w:w="3122" w:type="dxa"/>
            <w:gridSpan w:val="3"/>
            <w:tcBorders>
              <w:top w:val="single" w:sz="4" w:space="0" w:color="auto"/>
              <w:left w:val="single" w:sz="4" w:space="0" w:color="auto"/>
              <w:bottom w:val="single" w:sz="4" w:space="0" w:color="auto"/>
              <w:right w:val="single" w:sz="4" w:space="0" w:color="auto"/>
            </w:tcBorders>
          </w:tcPr>
          <w:p w14:paraId="3F12738F"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発表原稿と活動記録簿</w:t>
            </w:r>
          </w:p>
        </w:tc>
        <w:tc>
          <w:tcPr>
            <w:tcW w:w="3260" w:type="dxa"/>
            <w:gridSpan w:val="3"/>
            <w:tcBorders>
              <w:top w:val="single" w:sz="4" w:space="0" w:color="auto"/>
              <w:left w:val="single" w:sz="4" w:space="0" w:color="auto"/>
              <w:bottom w:val="single" w:sz="4" w:space="0" w:color="auto"/>
              <w:right w:val="single" w:sz="4" w:space="0" w:color="auto"/>
            </w:tcBorders>
          </w:tcPr>
          <w:p w14:paraId="41E81861"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発表内容</w:t>
            </w:r>
          </w:p>
        </w:tc>
        <w:tc>
          <w:tcPr>
            <w:tcW w:w="2795" w:type="dxa"/>
            <w:gridSpan w:val="3"/>
            <w:tcBorders>
              <w:top w:val="single" w:sz="4" w:space="0" w:color="auto"/>
              <w:left w:val="single" w:sz="4" w:space="0" w:color="auto"/>
              <w:bottom w:val="single" w:sz="4" w:space="0" w:color="auto"/>
              <w:right w:val="single" w:sz="4" w:space="0" w:color="auto"/>
            </w:tcBorders>
          </w:tcPr>
          <w:p w14:paraId="7FFC1C7F"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発表方法</w:t>
            </w:r>
          </w:p>
        </w:tc>
      </w:tr>
      <w:tr w:rsidR="00DC69FE" w:rsidRPr="0052009B" w14:paraId="2C010781" w14:textId="77777777" w:rsidTr="00DA2E67">
        <w:tc>
          <w:tcPr>
            <w:tcW w:w="559" w:type="dxa"/>
            <w:tcBorders>
              <w:top w:val="single" w:sz="4" w:space="0" w:color="auto"/>
              <w:left w:val="single" w:sz="4" w:space="0" w:color="auto"/>
              <w:bottom w:val="single" w:sz="4" w:space="0" w:color="auto"/>
              <w:right w:val="single" w:sz="4" w:space="0" w:color="auto"/>
            </w:tcBorders>
          </w:tcPr>
          <w:p w14:paraId="39E96F93"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配点</w:t>
            </w: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4B6A36B7"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２５点</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4C1DBED"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４５点</w:t>
            </w: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5C1EFDF2"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３０点</w:t>
            </w:r>
          </w:p>
        </w:tc>
      </w:tr>
      <w:tr w:rsidR="00DC69FE" w:rsidRPr="0052009B" w14:paraId="6F26B34D" w14:textId="77777777" w:rsidTr="00DA2E67">
        <w:tc>
          <w:tcPr>
            <w:tcW w:w="5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E89AA7E" w14:textId="77777777" w:rsidR="00DC69FE" w:rsidRPr="0052009B" w:rsidRDefault="00DC69FE" w:rsidP="00DA2E67">
            <w:pPr>
              <w:spacing w:line="0" w:lineRule="atLeast"/>
              <w:ind w:left="113" w:right="113"/>
              <w:jc w:val="center"/>
              <w:rPr>
                <w:rFonts w:ascii="ＭＳ 明朝" w:eastAsia="ＭＳ 明朝" w:hAnsi="ＭＳ 明朝"/>
                <w:sz w:val="16"/>
                <w:szCs w:val="16"/>
              </w:rPr>
            </w:pPr>
            <w:r w:rsidRPr="0052009B">
              <w:rPr>
                <w:rFonts w:ascii="ＭＳ 明朝" w:eastAsia="ＭＳ 明朝" w:hAnsi="ＭＳ 明朝" w:hint="eastAsia"/>
                <w:sz w:val="16"/>
                <w:szCs w:val="16"/>
              </w:rPr>
              <w:t>審　査　項　目</w:t>
            </w:r>
          </w:p>
        </w:tc>
        <w:tc>
          <w:tcPr>
            <w:tcW w:w="287" w:type="dxa"/>
            <w:tcBorders>
              <w:top w:val="single" w:sz="4" w:space="0" w:color="auto"/>
              <w:left w:val="single" w:sz="4" w:space="0" w:color="auto"/>
            </w:tcBorders>
            <w:vAlign w:val="center"/>
          </w:tcPr>
          <w:p w14:paraId="425E7A51"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1</w:t>
            </w:r>
          </w:p>
        </w:tc>
        <w:tc>
          <w:tcPr>
            <w:tcW w:w="2267" w:type="dxa"/>
            <w:tcBorders>
              <w:top w:val="single" w:sz="4" w:space="0" w:color="auto"/>
            </w:tcBorders>
            <w:vAlign w:val="center"/>
          </w:tcPr>
          <w:p w14:paraId="3D874766"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発表原稿は誤字脱字なく、</w:t>
            </w:r>
          </w:p>
          <w:p w14:paraId="09CAE2F5"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書かれているか</w:t>
            </w:r>
          </w:p>
        </w:tc>
        <w:tc>
          <w:tcPr>
            <w:tcW w:w="568" w:type="dxa"/>
            <w:tcBorders>
              <w:top w:val="single" w:sz="4" w:space="0" w:color="auto"/>
              <w:right w:val="single" w:sz="4" w:space="0" w:color="auto"/>
            </w:tcBorders>
            <w:vAlign w:val="center"/>
          </w:tcPr>
          <w:p w14:paraId="47718EBF"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5点</w:t>
            </w:r>
          </w:p>
        </w:tc>
        <w:tc>
          <w:tcPr>
            <w:tcW w:w="283" w:type="dxa"/>
            <w:tcBorders>
              <w:top w:val="single" w:sz="4" w:space="0" w:color="auto"/>
              <w:left w:val="single" w:sz="4" w:space="0" w:color="auto"/>
            </w:tcBorders>
            <w:vAlign w:val="center"/>
          </w:tcPr>
          <w:p w14:paraId="6A7E02A3"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1</w:t>
            </w:r>
          </w:p>
        </w:tc>
        <w:tc>
          <w:tcPr>
            <w:tcW w:w="2268" w:type="dxa"/>
            <w:tcBorders>
              <w:top w:val="single" w:sz="4" w:space="0" w:color="auto"/>
              <w:bottom w:val="dotted" w:sz="4" w:space="0" w:color="auto"/>
            </w:tcBorders>
            <w:vAlign w:val="center"/>
          </w:tcPr>
          <w:p w14:paraId="7F380B77"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エントリーシートの内容を</w:t>
            </w:r>
          </w:p>
          <w:p w14:paraId="241CD5C9"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踏まえた構成であるか</w:t>
            </w:r>
          </w:p>
        </w:tc>
        <w:tc>
          <w:tcPr>
            <w:tcW w:w="709" w:type="dxa"/>
            <w:tcBorders>
              <w:top w:val="single" w:sz="4" w:space="0" w:color="auto"/>
              <w:bottom w:val="dotted" w:sz="4" w:space="0" w:color="auto"/>
              <w:right w:val="single" w:sz="4" w:space="0" w:color="auto"/>
            </w:tcBorders>
            <w:vAlign w:val="center"/>
          </w:tcPr>
          <w:p w14:paraId="014235BF"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sz w:val="16"/>
                <w:szCs w:val="16"/>
              </w:rPr>
              <w:t>10</w:t>
            </w:r>
            <w:r w:rsidRPr="0052009B">
              <w:rPr>
                <w:rFonts w:ascii="ＭＳ 明朝" w:eastAsia="ＭＳ 明朝" w:hAnsi="ＭＳ 明朝" w:hint="eastAsia"/>
                <w:sz w:val="16"/>
                <w:szCs w:val="16"/>
              </w:rPr>
              <w:t>点</w:t>
            </w:r>
          </w:p>
        </w:tc>
        <w:tc>
          <w:tcPr>
            <w:tcW w:w="284" w:type="dxa"/>
            <w:tcBorders>
              <w:top w:val="single" w:sz="4" w:space="0" w:color="auto"/>
              <w:left w:val="single" w:sz="4" w:space="0" w:color="auto"/>
            </w:tcBorders>
            <w:vAlign w:val="center"/>
          </w:tcPr>
          <w:p w14:paraId="64149CED"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1</w:t>
            </w:r>
          </w:p>
        </w:tc>
        <w:tc>
          <w:tcPr>
            <w:tcW w:w="1842" w:type="dxa"/>
            <w:tcBorders>
              <w:top w:val="single" w:sz="4" w:space="0" w:color="auto"/>
            </w:tcBorders>
          </w:tcPr>
          <w:p w14:paraId="05D52750"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発表に関する準備や</w:t>
            </w:r>
          </w:p>
          <w:p w14:paraId="5D51E6A0"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機器の活用は適切で</w:t>
            </w:r>
          </w:p>
          <w:p w14:paraId="2A097BAB"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あったか</w:t>
            </w:r>
          </w:p>
        </w:tc>
        <w:tc>
          <w:tcPr>
            <w:tcW w:w="669" w:type="dxa"/>
            <w:tcBorders>
              <w:top w:val="single" w:sz="4" w:space="0" w:color="auto"/>
              <w:bottom w:val="dotted" w:sz="4" w:space="0" w:color="auto"/>
              <w:right w:val="single" w:sz="4" w:space="0" w:color="auto"/>
            </w:tcBorders>
            <w:vAlign w:val="center"/>
          </w:tcPr>
          <w:p w14:paraId="48DA060B"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5点</w:t>
            </w:r>
          </w:p>
        </w:tc>
      </w:tr>
      <w:tr w:rsidR="00DC69FE" w:rsidRPr="0052009B" w14:paraId="304A961F" w14:textId="77777777" w:rsidTr="00DA2E67">
        <w:trPr>
          <w:trHeight w:val="351"/>
        </w:trPr>
        <w:tc>
          <w:tcPr>
            <w:tcW w:w="559" w:type="dxa"/>
            <w:vMerge/>
            <w:tcBorders>
              <w:left w:val="single" w:sz="4" w:space="0" w:color="auto"/>
              <w:bottom w:val="single" w:sz="4" w:space="0" w:color="auto"/>
              <w:right w:val="single" w:sz="4" w:space="0" w:color="auto"/>
            </w:tcBorders>
          </w:tcPr>
          <w:p w14:paraId="3AB992F9" w14:textId="77777777" w:rsidR="00DC69FE" w:rsidRPr="0052009B" w:rsidRDefault="00DC69FE" w:rsidP="00DA2E67">
            <w:pPr>
              <w:spacing w:line="0" w:lineRule="atLeast"/>
              <w:rPr>
                <w:rFonts w:ascii="ＭＳ 明朝" w:eastAsia="ＭＳ 明朝" w:hAnsi="ＭＳ 明朝"/>
                <w:sz w:val="16"/>
                <w:szCs w:val="16"/>
              </w:rPr>
            </w:pPr>
          </w:p>
        </w:tc>
        <w:tc>
          <w:tcPr>
            <w:tcW w:w="287" w:type="dxa"/>
            <w:tcBorders>
              <w:left w:val="single" w:sz="4" w:space="0" w:color="auto"/>
            </w:tcBorders>
            <w:vAlign w:val="center"/>
          </w:tcPr>
          <w:p w14:paraId="7C4839FD"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2</w:t>
            </w:r>
          </w:p>
        </w:tc>
        <w:tc>
          <w:tcPr>
            <w:tcW w:w="2267" w:type="dxa"/>
          </w:tcPr>
          <w:p w14:paraId="79E58F73"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計画は課題の解決に向けた合理的なものであり、活動結果から計画に修正を加えるなど、継続的な活動が展開されているか</w:t>
            </w:r>
          </w:p>
        </w:tc>
        <w:tc>
          <w:tcPr>
            <w:tcW w:w="568" w:type="dxa"/>
            <w:tcBorders>
              <w:right w:val="single" w:sz="4" w:space="0" w:color="auto"/>
            </w:tcBorders>
            <w:vAlign w:val="center"/>
          </w:tcPr>
          <w:p w14:paraId="76BD2862"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5点</w:t>
            </w:r>
          </w:p>
        </w:tc>
        <w:tc>
          <w:tcPr>
            <w:tcW w:w="283" w:type="dxa"/>
            <w:tcBorders>
              <w:left w:val="single" w:sz="4" w:space="0" w:color="auto"/>
            </w:tcBorders>
            <w:vAlign w:val="center"/>
          </w:tcPr>
          <w:p w14:paraId="51C3304F"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2</w:t>
            </w:r>
          </w:p>
        </w:tc>
        <w:tc>
          <w:tcPr>
            <w:tcW w:w="2268" w:type="dxa"/>
          </w:tcPr>
          <w:p w14:paraId="48213884" w14:textId="433A70E7" w:rsidR="00DC69FE" w:rsidRPr="0052009B" w:rsidRDefault="00DC69FE" w:rsidP="00DA2E67">
            <w:pPr>
              <w:spacing w:line="0" w:lineRule="atLeast"/>
              <w:rPr>
                <w:rFonts w:ascii="ＭＳ 明朝" w:eastAsia="ＭＳ 明朝" w:hAnsi="ＭＳ 明朝"/>
                <w:sz w:val="16"/>
                <w:szCs w:val="18"/>
              </w:rPr>
            </w:pPr>
            <w:r w:rsidRPr="0052009B">
              <w:rPr>
                <w:rFonts w:ascii="ＭＳ 明朝" w:eastAsia="ＭＳ 明朝" w:hAnsi="ＭＳ 明朝" w:hint="eastAsia"/>
                <w:sz w:val="16"/>
                <w:szCs w:val="18"/>
              </w:rPr>
              <w:t>課題の発見から解決に向けて、関係する</w:t>
            </w:r>
            <w:r w:rsidR="00617738">
              <w:rPr>
                <w:rFonts w:ascii="ＭＳ 明朝" w:eastAsia="ＭＳ 明朝" w:hAnsi="ＭＳ 明朝" w:hint="eastAsia"/>
                <w:sz w:val="16"/>
                <w:szCs w:val="18"/>
              </w:rPr>
              <w:t>科目</w:t>
            </w:r>
            <w:r w:rsidRPr="0052009B">
              <w:rPr>
                <w:rFonts w:ascii="ＭＳ 明朝" w:eastAsia="ＭＳ 明朝" w:hAnsi="ＭＳ 明朝" w:hint="eastAsia"/>
                <w:sz w:val="16"/>
                <w:szCs w:val="18"/>
              </w:rPr>
              <w:t>における見方、考え方をいかしており、職業人として必要な資質。能力を向上させているか</w:t>
            </w:r>
          </w:p>
        </w:tc>
        <w:tc>
          <w:tcPr>
            <w:tcW w:w="709" w:type="dxa"/>
            <w:tcBorders>
              <w:bottom w:val="dotted" w:sz="4" w:space="0" w:color="auto"/>
              <w:right w:val="single" w:sz="4" w:space="0" w:color="auto"/>
            </w:tcBorders>
            <w:vAlign w:val="center"/>
          </w:tcPr>
          <w:p w14:paraId="3D81F66C"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sz w:val="16"/>
                <w:szCs w:val="16"/>
              </w:rPr>
              <w:t>10</w:t>
            </w:r>
            <w:r w:rsidRPr="0052009B">
              <w:rPr>
                <w:rFonts w:ascii="ＭＳ 明朝" w:eastAsia="ＭＳ 明朝" w:hAnsi="ＭＳ 明朝" w:hint="eastAsia"/>
                <w:sz w:val="16"/>
                <w:szCs w:val="16"/>
              </w:rPr>
              <w:t>点</w:t>
            </w:r>
          </w:p>
        </w:tc>
        <w:tc>
          <w:tcPr>
            <w:tcW w:w="284" w:type="dxa"/>
            <w:vMerge w:val="restart"/>
            <w:tcBorders>
              <w:left w:val="single" w:sz="4" w:space="0" w:color="auto"/>
            </w:tcBorders>
            <w:vAlign w:val="center"/>
          </w:tcPr>
          <w:p w14:paraId="3DD7583D"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2</w:t>
            </w:r>
          </w:p>
        </w:tc>
        <w:tc>
          <w:tcPr>
            <w:tcW w:w="1842" w:type="dxa"/>
            <w:vMerge w:val="restart"/>
            <w:vAlign w:val="center"/>
          </w:tcPr>
          <w:p w14:paraId="0960EF2F"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発表方法や態度は適切であり、分かりやすいものであったか</w:t>
            </w:r>
          </w:p>
          <w:p w14:paraId="66C49B70"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（発表中の特殊な</w:t>
            </w:r>
          </w:p>
          <w:p w14:paraId="1F8C0ED3"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パフォーマンスを評価するものではない）</w:t>
            </w:r>
          </w:p>
        </w:tc>
        <w:tc>
          <w:tcPr>
            <w:tcW w:w="669" w:type="dxa"/>
            <w:vMerge w:val="restart"/>
            <w:tcBorders>
              <w:bottom w:val="single" w:sz="4" w:space="0" w:color="auto"/>
              <w:right w:val="single" w:sz="4" w:space="0" w:color="auto"/>
            </w:tcBorders>
            <w:vAlign w:val="center"/>
          </w:tcPr>
          <w:p w14:paraId="5B218726" w14:textId="0CA775F9" w:rsidR="00DC69FE" w:rsidRPr="0052009B" w:rsidRDefault="00617738" w:rsidP="00DA2E67">
            <w:pPr>
              <w:spacing w:line="0" w:lineRule="atLeast"/>
              <w:rPr>
                <w:rFonts w:ascii="ＭＳ 明朝" w:eastAsia="ＭＳ 明朝" w:hAnsi="ＭＳ 明朝"/>
                <w:sz w:val="16"/>
                <w:szCs w:val="16"/>
              </w:rPr>
            </w:pPr>
            <w:r>
              <w:rPr>
                <w:rFonts w:ascii="ＭＳ 明朝" w:eastAsia="ＭＳ 明朝" w:hAnsi="ＭＳ 明朝" w:hint="eastAsia"/>
                <w:sz w:val="16"/>
                <w:szCs w:val="16"/>
              </w:rPr>
              <w:t>15</w:t>
            </w:r>
            <w:r w:rsidR="00DC69FE" w:rsidRPr="0052009B">
              <w:rPr>
                <w:rFonts w:ascii="ＭＳ 明朝" w:eastAsia="ＭＳ 明朝" w:hAnsi="ＭＳ 明朝" w:hint="eastAsia"/>
                <w:sz w:val="16"/>
                <w:szCs w:val="16"/>
              </w:rPr>
              <w:t>点</w:t>
            </w:r>
          </w:p>
        </w:tc>
      </w:tr>
      <w:tr w:rsidR="00DC69FE" w:rsidRPr="0052009B" w14:paraId="4F8F16CF" w14:textId="77777777" w:rsidTr="00DA2E67">
        <w:tc>
          <w:tcPr>
            <w:tcW w:w="559" w:type="dxa"/>
            <w:vMerge/>
            <w:tcBorders>
              <w:left w:val="single" w:sz="4" w:space="0" w:color="auto"/>
              <w:bottom w:val="single" w:sz="4" w:space="0" w:color="auto"/>
              <w:right w:val="single" w:sz="4" w:space="0" w:color="auto"/>
            </w:tcBorders>
          </w:tcPr>
          <w:p w14:paraId="386DEA85" w14:textId="77777777" w:rsidR="00DC69FE" w:rsidRPr="0052009B" w:rsidRDefault="00DC69FE" w:rsidP="00DA2E67">
            <w:pPr>
              <w:spacing w:line="0" w:lineRule="atLeast"/>
              <w:rPr>
                <w:rFonts w:ascii="ＭＳ 明朝" w:eastAsia="ＭＳ 明朝" w:hAnsi="ＭＳ 明朝"/>
                <w:sz w:val="16"/>
                <w:szCs w:val="16"/>
              </w:rPr>
            </w:pPr>
          </w:p>
        </w:tc>
        <w:tc>
          <w:tcPr>
            <w:tcW w:w="287" w:type="dxa"/>
            <w:tcBorders>
              <w:left w:val="single" w:sz="4" w:space="0" w:color="auto"/>
            </w:tcBorders>
            <w:vAlign w:val="center"/>
          </w:tcPr>
          <w:p w14:paraId="6BCAC030"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3</w:t>
            </w:r>
          </w:p>
        </w:tc>
        <w:tc>
          <w:tcPr>
            <w:tcW w:w="2267" w:type="dxa"/>
          </w:tcPr>
          <w:p w14:paraId="5C3BE367"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方法は計画の実現に向けた適切なものであり、活動の成果に対して合理的な評価を期待できる方法か</w:t>
            </w:r>
          </w:p>
        </w:tc>
        <w:tc>
          <w:tcPr>
            <w:tcW w:w="568" w:type="dxa"/>
            <w:tcBorders>
              <w:right w:val="single" w:sz="4" w:space="0" w:color="auto"/>
            </w:tcBorders>
            <w:vAlign w:val="center"/>
          </w:tcPr>
          <w:p w14:paraId="008FCAE7"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5点</w:t>
            </w:r>
          </w:p>
        </w:tc>
        <w:tc>
          <w:tcPr>
            <w:tcW w:w="283" w:type="dxa"/>
            <w:tcBorders>
              <w:left w:val="single" w:sz="4" w:space="0" w:color="auto"/>
              <w:bottom w:val="dotted" w:sz="4" w:space="0" w:color="auto"/>
            </w:tcBorders>
            <w:vAlign w:val="center"/>
          </w:tcPr>
          <w:p w14:paraId="2767A349"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3</w:t>
            </w:r>
          </w:p>
        </w:tc>
        <w:tc>
          <w:tcPr>
            <w:tcW w:w="2268" w:type="dxa"/>
            <w:tcBorders>
              <w:bottom w:val="dotted" w:sz="4" w:space="0" w:color="auto"/>
            </w:tcBorders>
          </w:tcPr>
          <w:p w14:paraId="4DEFF72B"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8"/>
              </w:rPr>
              <w:t>地域や社会の健全で持続的な発展につながることが期待される内容であるか</w:t>
            </w:r>
          </w:p>
        </w:tc>
        <w:tc>
          <w:tcPr>
            <w:tcW w:w="709" w:type="dxa"/>
            <w:tcBorders>
              <w:bottom w:val="dotted" w:sz="4" w:space="0" w:color="auto"/>
              <w:right w:val="single" w:sz="4" w:space="0" w:color="auto"/>
            </w:tcBorders>
            <w:vAlign w:val="center"/>
          </w:tcPr>
          <w:p w14:paraId="09EA1530"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sz w:val="16"/>
                <w:szCs w:val="16"/>
              </w:rPr>
              <w:t>10</w:t>
            </w:r>
            <w:r w:rsidRPr="0052009B">
              <w:rPr>
                <w:rFonts w:ascii="ＭＳ 明朝" w:eastAsia="ＭＳ 明朝" w:hAnsi="ＭＳ 明朝" w:hint="eastAsia"/>
                <w:sz w:val="16"/>
                <w:szCs w:val="16"/>
              </w:rPr>
              <w:t>点</w:t>
            </w:r>
          </w:p>
        </w:tc>
        <w:tc>
          <w:tcPr>
            <w:tcW w:w="284" w:type="dxa"/>
            <w:vMerge/>
            <w:tcBorders>
              <w:left w:val="single" w:sz="4" w:space="0" w:color="auto"/>
              <w:bottom w:val="dotted" w:sz="4" w:space="0" w:color="auto"/>
            </w:tcBorders>
            <w:vAlign w:val="center"/>
          </w:tcPr>
          <w:p w14:paraId="743B8516" w14:textId="77777777" w:rsidR="00DC69FE" w:rsidRPr="0052009B" w:rsidRDefault="00DC69FE" w:rsidP="00DA2E67">
            <w:pPr>
              <w:spacing w:line="0" w:lineRule="atLeast"/>
              <w:rPr>
                <w:rFonts w:ascii="ＭＳ 明朝" w:eastAsia="ＭＳ 明朝" w:hAnsi="ＭＳ 明朝"/>
                <w:sz w:val="16"/>
                <w:szCs w:val="16"/>
              </w:rPr>
            </w:pPr>
          </w:p>
        </w:tc>
        <w:tc>
          <w:tcPr>
            <w:tcW w:w="1842" w:type="dxa"/>
            <w:vMerge/>
            <w:tcBorders>
              <w:bottom w:val="dotted" w:sz="4" w:space="0" w:color="auto"/>
            </w:tcBorders>
            <w:vAlign w:val="center"/>
          </w:tcPr>
          <w:p w14:paraId="2A6D951B" w14:textId="77777777" w:rsidR="00DC69FE" w:rsidRPr="0052009B" w:rsidRDefault="00DC69FE" w:rsidP="00DA2E67">
            <w:pPr>
              <w:spacing w:line="0" w:lineRule="atLeast"/>
              <w:rPr>
                <w:rFonts w:ascii="ＭＳ 明朝" w:eastAsia="ＭＳ 明朝" w:hAnsi="ＭＳ 明朝"/>
                <w:sz w:val="16"/>
                <w:szCs w:val="16"/>
              </w:rPr>
            </w:pPr>
          </w:p>
        </w:tc>
        <w:tc>
          <w:tcPr>
            <w:tcW w:w="669" w:type="dxa"/>
            <w:vMerge/>
            <w:tcBorders>
              <w:bottom w:val="dotted" w:sz="4" w:space="0" w:color="auto"/>
              <w:right w:val="single" w:sz="4" w:space="0" w:color="auto"/>
            </w:tcBorders>
            <w:vAlign w:val="center"/>
          </w:tcPr>
          <w:p w14:paraId="48FDE6E1" w14:textId="77777777" w:rsidR="00DC69FE" w:rsidRPr="0052009B" w:rsidRDefault="00DC69FE" w:rsidP="00DA2E67">
            <w:pPr>
              <w:spacing w:line="0" w:lineRule="atLeast"/>
              <w:rPr>
                <w:rFonts w:ascii="ＭＳ 明朝" w:eastAsia="ＭＳ 明朝" w:hAnsi="ＭＳ 明朝"/>
                <w:sz w:val="16"/>
                <w:szCs w:val="16"/>
              </w:rPr>
            </w:pPr>
          </w:p>
        </w:tc>
      </w:tr>
      <w:tr w:rsidR="00DC69FE" w:rsidRPr="0052009B" w14:paraId="6AE3D69E" w14:textId="77777777" w:rsidTr="00DA2E67">
        <w:tc>
          <w:tcPr>
            <w:tcW w:w="559" w:type="dxa"/>
            <w:vMerge/>
            <w:tcBorders>
              <w:left w:val="single" w:sz="4" w:space="0" w:color="auto"/>
              <w:bottom w:val="single" w:sz="4" w:space="0" w:color="auto"/>
              <w:right w:val="single" w:sz="4" w:space="0" w:color="auto"/>
            </w:tcBorders>
          </w:tcPr>
          <w:p w14:paraId="3F6AF192" w14:textId="77777777" w:rsidR="00DC69FE" w:rsidRPr="0052009B" w:rsidRDefault="00DC69FE" w:rsidP="00DA2E67">
            <w:pPr>
              <w:spacing w:line="0" w:lineRule="atLeast"/>
              <w:rPr>
                <w:rFonts w:ascii="ＭＳ 明朝" w:eastAsia="ＭＳ 明朝" w:hAnsi="ＭＳ 明朝"/>
                <w:sz w:val="16"/>
                <w:szCs w:val="16"/>
              </w:rPr>
            </w:pPr>
          </w:p>
        </w:tc>
        <w:tc>
          <w:tcPr>
            <w:tcW w:w="287" w:type="dxa"/>
            <w:tcBorders>
              <w:left w:val="single" w:sz="4" w:space="0" w:color="auto"/>
            </w:tcBorders>
            <w:vAlign w:val="center"/>
          </w:tcPr>
          <w:p w14:paraId="04C236E0"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4</w:t>
            </w:r>
          </w:p>
        </w:tc>
        <w:tc>
          <w:tcPr>
            <w:tcW w:w="2267" w:type="dxa"/>
          </w:tcPr>
          <w:p w14:paraId="29BFD1C5"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 xml:space="preserve">活動記録簿に記載されている活動内容は活動期間の正確な記録であり、精選され、記載されている結果には再現性や信頼性があるか　　</w:t>
            </w:r>
          </w:p>
        </w:tc>
        <w:tc>
          <w:tcPr>
            <w:tcW w:w="568" w:type="dxa"/>
            <w:tcBorders>
              <w:right w:val="single" w:sz="4" w:space="0" w:color="auto"/>
            </w:tcBorders>
            <w:vAlign w:val="center"/>
          </w:tcPr>
          <w:p w14:paraId="3EDF345B"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5点</w:t>
            </w:r>
          </w:p>
        </w:tc>
        <w:tc>
          <w:tcPr>
            <w:tcW w:w="283" w:type="dxa"/>
            <w:vMerge w:val="restart"/>
            <w:tcBorders>
              <w:left w:val="single" w:sz="4" w:space="0" w:color="auto"/>
              <w:bottom w:val="single" w:sz="4" w:space="0" w:color="auto"/>
            </w:tcBorders>
            <w:vAlign w:val="center"/>
          </w:tcPr>
          <w:p w14:paraId="13E84CF8"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4</w:t>
            </w:r>
          </w:p>
        </w:tc>
        <w:tc>
          <w:tcPr>
            <w:tcW w:w="2268" w:type="dxa"/>
            <w:vMerge w:val="restart"/>
            <w:tcBorders>
              <w:bottom w:val="single" w:sz="4" w:space="0" w:color="auto"/>
            </w:tcBorders>
            <w:vAlign w:val="center"/>
          </w:tcPr>
          <w:p w14:paraId="51DD8BA0"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8"/>
              </w:rPr>
              <w:t>発表内容は精選され、成果は論理的・客観的に検討されているか</w:t>
            </w:r>
          </w:p>
        </w:tc>
        <w:tc>
          <w:tcPr>
            <w:tcW w:w="709" w:type="dxa"/>
            <w:vMerge w:val="restart"/>
            <w:tcBorders>
              <w:bottom w:val="single" w:sz="4" w:space="0" w:color="auto"/>
              <w:right w:val="single" w:sz="4" w:space="0" w:color="auto"/>
            </w:tcBorders>
            <w:vAlign w:val="center"/>
          </w:tcPr>
          <w:p w14:paraId="3B42688B"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sz w:val="16"/>
                <w:szCs w:val="16"/>
              </w:rPr>
              <w:t>15</w:t>
            </w:r>
            <w:r w:rsidRPr="0052009B">
              <w:rPr>
                <w:rFonts w:ascii="ＭＳ 明朝" w:eastAsia="ＭＳ 明朝" w:hAnsi="ＭＳ 明朝" w:hint="eastAsia"/>
                <w:sz w:val="16"/>
                <w:szCs w:val="16"/>
              </w:rPr>
              <w:t>点</w:t>
            </w:r>
          </w:p>
        </w:tc>
        <w:tc>
          <w:tcPr>
            <w:tcW w:w="284" w:type="dxa"/>
            <w:vMerge w:val="restart"/>
            <w:tcBorders>
              <w:left w:val="single" w:sz="4" w:space="0" w:color="auto"/>
              <w:bottom w:val="single" w:sz="4" w:space="0" w:color="auto"/>
            </w:tcBorders>
            <w:vAlign w:val="center"/>
          </w:tcPr>
          <w:p w14:paraId="7DB17A27"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sz w:val="16"/>
                <w:szCs w:val="16"/>
              </w:rPr>
              <w:t>3</w:t>
            </w:r>
          </w:p>
        </w:tc>
        <w:tc>
          <w:tcPr>
            <w:tcW w:w="1842" w:type="dxa"/>
            <w:vMerge w:val="restart"/>
            <w:tcBorders>
              <w:bottom w:val="single" w:sz="4" w:space="0" w:color="auto"/>
            </w:tcBorders>
            <w:vAlign w:val="center"/>
          </w:tcPr>
          <w:p w14:paraId="1CA82C52"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審査員からの質疑に</w:t>
            </w:r>
          </w:p>
          <w:p w14:paraId="7AB90CE5"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対して、適切な応答ができているか</w:t>
            </w:r>
          </w:p>
        </w:tc>
        <w:tc>
          <w:tcPr>
            <w:tcW w:w="669" w:type="dxa"/>
            <w:vMerge w:val="restart"/>
            <w:tcBorders>
              <w:bottom w:val="single" w:sz="4" w:space="0" w:color="auto"/>
              <w:right w:val="single" w:sz="4" w:space="0" w:color="auto"/>
            </w:tcBorders>
            <w:vAlign w:val="center"/>
          </w:tcPr>
          <w:p w14:paraId="2830957E"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sz w:val="16"/>
                <w:szCs w:val="16"/>
              </w:rPr>
              <w:t>1</w:t>
            </w:r>
            <w:r w:rsidRPr="0052009B">
              <w:rPr>
                <w:rFonts w:ascii="ＭＳ 明朝" w:eastAsia="ＭＳ 明朝" w:hAnsi="ＭＳ 明朝" w:hint="eastAsia"/>
                <w:sz w:val="16"/>
                <w:szCs w:val="16"/>
              </w:rPr>
              <w:t>0点</w:t>
            </w:r>
          </w:p>
        </w:tc>
      </w:tr>
      <w:tr w:rsidR="00DC69FE" w:rsidRPr="0052009B" w14:paraId="41ED0673" w14:textId="77777777" w:rsidTr="00DA2E67">
        <w:tc>
          <w:tcPr>
            <w:tcW w:w="559" w:type="dxa"/>
            <w:vMerge/>
            <w:tcBorders>
              <w:left w:val="single" w:sz="4" w:space="0" w:color="auto"/>
              <w:bottom w:val="single" w:sz="4" w:space="0" w:color="auto"/>
              <w:right w:val="single" w:sz="4" w:space="0" w:color="auto"/>
            </w:tcBorders>
          </w:tcPr>
          <w:p w14:paraId="41AD4F0E" w14:textId="77777777" w:rsidR="00DC69FE" w:rsidRPr="0052009B" w:rsidRDefault="00DC69FE" w:rsidP="00DA2E67">
            <w:pPr>
              <w:spacing w:line="0" w:lineRule="atLeast"/>
              <w:rPr>
                <w:rFonts w:ascii="ＭＳ 明朝" w:eastAsia="ＭＳ 明朝" w:hAnsi="ＭＳ 明朝"/>
              </w:rPr>
            </w:pPr>
          </w:p>
        </w:tc>
        <w:tc>
          <w:tcPr>
            <w:tcW w:w="287" w:type="dxa"/>
            <w:tcBorders>
              <w:left w:val="single" w:sz="4" w:space="0" w:color="auto"/>
              <w:bottom w:val="single" w:sz="4" w:space="0" w:color="auto"/>
            </w:tcBorders>
            <w:vAlign w:val="center"/>
          </w:tcPr>
          <w:p w14:paraId="30BE960B" w14:textId="77777777" w:rsidR="00DC69FE" w:rsidRPr="0052009B" w:rsidRDefault="00DC69FE" w:rsidP="00DA2E67">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5</w:t>
            </w:r>
          </w:p>
        </w:tc>
        <w:tc>
          <w:tcPr>
            <w:tcW w:w="2267" w:type="dxa"/>
            <w:tcBorders>
              <w:bottom w:val="single" w:sz="4" w:space="0" w:color="auto"/>
            </w:tcBorders>
          </w:tcPr>
          <w:p w14:paraId="1A8EE230"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活動成果に対する論理的・客観的な考察・評価をしているか</w:t>
            </w:r>
          </w:p>
        </w:tc>
        <w:tc>
          <w:tcPr>
            <w:tcW w:w="568" w:type="dxa"/>
            <w:tcBorders>
              <w:bottom w:val="single" w:sz="4" w:space="0" w:color="auto"/>
              <w:right w:val="single" w:sz="4" w:space="0" w:color="auto"/>
            </w:tcBorders>
            <w:vAlign w:val="center"/>
          </w:tcPr>
          <w:p w14:paraId="76881C22" w14:textId="77777777" w:rsidR="00DC69FE" w:rsidRPr="0052009B" w:rsidRDefault="00DC69FE" w:rsidP="00DA2E67">
            <w:pPr>
              <w:spacing w:line="0" w:lineRule="atLeast"/>
              <w:jc w:val="center"/>
              <w:rPr>
                <w:rFonts w:ascii="ＭＳ 明朝" w:eastAsia="ＭＳ 明朝" w:hAnsi="ＭＳ 明朝"/>
              </w:rPr>
            </w:pPr>
            <w:r w:rsidRPr="0052009B">
              <w:rPr>
                <w:rFonts w:ascii="ＭＳ 明朝" w:eastAsia="ＭＳ 明朝" w:hAnsi="ＭＳ 明朝" w:hint="eastAsia"/>
                <w:sz w:val="16"/>
                <w:szCs w:val="16"/>
              </w:rPr>
              <w:t>5点</w:t>
            </w:r>
          </w:p>
        </w:tc>
        <w:tc>
          <w:tcPr>
            <w:tcW w:w="283" w:type="dxa"/>
            <w:vMerge/>
            <w:tcBorders>
              <w:left w:val="single" w:sz="4" w:space="0" w:color="auto"/>
              <w:bottom w:val="single" w:sz="4" w:space="0" w:color="auto"/>
            </w:tcBorders>
          </w:tcPr>
          <w:p w14:paraId="5EAC363E" w14:textId="77777777" w:rsidR="00DC69FE" w:rsidRPr="0052009B" w:rsidRDefault="00DC69FE" w:rsidP="00DA2E67">
            <w:pPr>
              <w:spacing w:line="0" w:lineRule="atLeast"/>
              <w:rPr>
                <w:rFonts w:ascii="ＭＳ 明朝" w:eastAsia="ＭＳ 明朝" w:hAnsi="ＭＳ 明朝"/>
              </w:rPr>
            </w:pPr>
          </w:p>
        </w:tc>
        <w:tc>
          <w:tcPr>
            <w:tcW w:w="2268" w:type="dxa"/>
            <w:vMerge/>
            <w:tcBorders>
              <w:top w:val="single" w:sz="4" w:space="0" w:color="auto"/>
              <w:bottom w:val="single" w:sz="4" w:space="0" w:color="auto"/>
            </w:tcBorders>
          </w:tcPr>
          <w:p w14:paraId="0FA9C5F6" w14:textId="77777777" w:rsidR="00DC69FE" w:rsidRPr="0052009B" w:rsidRDefault="00DC69FE" w:rsidP="00DA2E67">
            <w:pPr>
              <w:spacing w:line="0" w:lineRule="atLeast"/>
              <w:rPr>
                <w:rFonts w:ascii="ＭＳ 明朝" w:eastAsia="ＭＳ 明朝" w:hAnsi="ＭＳ 明朝"/>
              </w:rPr>
            </w:pPr>
          </w:p>
        </w:tc>
        <w:tc>
          <w:tcPr>
            <w:tcW w:w="709" w:type="dxa"/>
            <w:vMerge/>
            <w:tcBorders>
              <w:bottom w:val="single" w:sz="4" w:space="0" w:color="auto"/>
              <w:right w:val="single" w:sz="4" w:space="0" w:color="auto"/>
            </w:tcBorders>
          </w:tcPr>
          <w:p w14:paraId="7F1C353F" w14:textId="77777777" w:rsidR="00DC69FE" w:rsidRPr="0052009B" w:rsidRDefault="00DC69FE" w:rsidP="00DA2E67">
            <w:pPr>
              <w:spacing w:line="0" w:lineRule="atLeast"/>
              <w:rPr>
                <w:rFonts w:ascii="ＭＳ 明朝" w:eastAsia="ＭＳ 明朝" w:hAnsi="ＭＳ 明朝"/>
              </w:rPr>
            </w:pPr>
          </w:p>
        </w:tc>
        <w:tc>
          <w:tcPr>
            <w:tcW w:w="284" w:type="dxa"/>
            <w:vMerge/>
            <w:tcBorders>
              <w:left w:val="single" w:sz="4" w:space="0" w:color="auto"/>
              <w:bottom w:val="single" w:sz="4" w:space="0" w:color="auto"/>
            </w:tcBorders>
          </w:tcPr>
          <w:p w14:paraId="7833ABA4" w14:textId="77777777" w:rsidR="00DC69FE" w:rsidRPr="0052009B" w:rsidRDefault="00DC69FE" w:rsidP="00DA2E67">
            <w:pPr>
              <w:spacing w:line="0" w:lineRule="atLeast"/>
              <w:rPr>
                <w:rFonts w:ascii="ＭＳ 明朝" w:eastAsia="ＭＳ 明朝" w:hAnsi="ＭＳ 明朝"/>
              </w:rPr>
            </w:pPr>
          </w:p>
        </w:tc>
        <w:tc>
          <w:tcPr>
            <w:tcW w:w="1842" w:type="dxa"/>
            <w:vMerge/>
            <w:tcBorders>
              <w:bottom w:val="single" w:sz="4" w:space="0" w:color="auto"/>
            </w:tcBorders>
          </w:tcPr>
          <w:p w14:paraId="714CB939" w14:textId="77777777" w:rsidR="00DC69FE" w:rsidRPr="0052009B" w:rsidRDefault="00DC69FE" w:rsidP="00DA2E67">
            <w:pPr>
              <w:spacing w:line="0" w:lineRule="atLeast"/>
              <w:rPr>
                <w:rFonts w:ascii="ＭＳ 明朝" w:eastAsia="ＭＳ 明朝" w:hAnsi="ＭＳ 明朝"/>
              </w:rPr>
            </w:pPr>
          </w:p>
        </w:tc>
        <w:tc>
          <w:tcPr>
            <w:tcW w:w="669" w:type="dxa"/>
            <w:vMerge/>
            <w:tcBorders>
              <w:bottom w:val="single" w:sz="4" w:space="0" w:color="auto"/>
              <w:right w:val="single" w:sz="4" w:space="0" w:color="auto"/>
            </w:tcBorders>
          </w:tcPr>
          <w:p w14:paraId="276AA948" w14:textId="77777777" w:rsidR="00DC69FE" w:rsidRPr="0052009B" w:rsidRDefault="00DC69FE" w:rsidP="00DA2E67">
            <w:pPr>
              <w:spacing w:line="0" w:lineRule="atLeast"/>
              <w:rPr>
                <w:rFonts w:ascii="ＭＳ 明朝" w:eastAsia="ＭＳ 明朝" w:hAnsi="ＭＳ 明朝"/>
              </w:rPr>
            </w:pPr>
          </w:p>
        </w:tc>
      </w:tr>
    </w:tbl>
    <w:p w14:paraId="3D1D34B5" w14:textId="77777777" w:rsidR="00DC69FE" w:rsidRPr="0052009B" w:rsidRDefault="00DC69FE" w:rsidP="00DC69FE">
      <w:pPr>
        <w:rPr>
          <w:rFonts w:ascii="ＭＳ 明朝" w:eastAsia="ＭＳ 明朝" w:hAnsi="ＭＳ 明朝"/>
        </w:rPr>
      </w:pPr>
    </w:p>
    <w:p w14:paraId="20A874CB" w14:textId="77777777" w:rsidR="0052009B" w:rsidRPr="0052009B" w:rsidRDefault="0052009B" w:rsidP="00DC69FE">
      <w:pPr>
        <w:ind w:firstLineChars="100" w:firstLine="210"/>
        <w:rPr>
          <w:rFonts w:ascii="ＭＳ 明朝" w:eastAsia="ＭＳ 明朝" w:hAnsi="ＭＳ 明朝"/>
        </w:rPr>
      </w:pPr>
    </w:p>
    <w:p w14:paraId="79954C36" w14:textId="77777777" w:rsidR="0052009B" w:rsidRPr="0052009B" w:rsidRDefault="0052009B" w:rsidP="00DC69FE">
      <w:pPr>
        <w:ind w:firstLineChars="100" w:firstLine="210"/>
        <w:rPr>
          <w:rFonts w:ascii="ＭＳ 明朝" w:eastAsia="ＭＳ 明朝" w:hAnsi="ＭＳ 明朝"/>
        </w:rPr>
      </w:pPr>
    </w:p>
    <w:p w14:paraId="6F99A3DB" w14:textId="77777777" w:rsidR="0052009B" w:rsidRPr="0052009B" w:rsidRDefault="0052009B" w:rsidP="00DC69FE">
      <w:pPr>
        <w:ind w:firstLineChars="100" w:firstLine="210"/>
        <w:rPr>
          <w:rFonts w:ascii="ＭＳ 明朝" w:eastAsia="ＭＳ 明朝" w:hAnsi="ＭＳ 明朝"/>
        </w:rPr>
      </w:pPr>
    </w:p>
    <w:p w14:paraId="74300CA8" w14:textId="77777777" w:rsidR="0052009B" w:rsidRPr="0052009B" w:rsidRDefault="0052009B" w:rsidP="00DC69FE">
      <w:pPr>
        <w:ind w:firstLineChars="100" w:firstLine="210"/>
        <w:rPr>
          <w:rFonts w:ascii="ＭＳ 明朝" w:eastAsia="ＭＳ 明朝" w:hAnsi="ＭＳ 明朝"/>
        </w:rPr>
      </w:pPr>
    </w:p>
    <w:p w14:paraId="159C7679" w14:textId="4FF5D109" w:rsidR="00DC69FE" w:rsidRPr="0052009B" w:rsidRDefault="0052009B" w:rsidP="00DC69FE">
      <w:pPr>
        <w:ind w:firstLineChars="100" w:firstLine="210"/>
        <w:rPr>
          <w:rFonts w:ascii="ＭＳ 明朝" w:eastAsia="ＭＳ 明朝" w:hAnsi="ＭＳ 明朝"/>
        </w:rPr>
      </w:pPr>
      <w:r w:rsidRPr="0052009B">
        <w:rPr>
          <w:rFonts w:ascii="ＭＳ 明朝" w:eastAsia="ＭＳ 明朝" w:hAnsi="ＭＳ 明朝" w:hint="eastAsia"/>
        </w:rPr>
        <w:lastRenderedPageBreak/>
        <w:t>プロジェクト発表会実施基準についての補足説明２②について、以下のように変更していく。</w:t>
      </w:r>
    </w:p>
    <w:p w14:paraId="0CA3897C" w14:textId="77777777" w:rsidR="00DC69FE" w:rsidRPr="0052009B" w:rsidRDefault="00DC69FE" w:rsidP="00DC69FE">
      <w:pPr>
        <w:rPr>
          <w:rFonts w:ascii="ＭＳ 明朝" w:eastAsia="ＭＳ 明朝" w:hAnsi="ＭＳ 明朝"/>
        </w:rPr>
      </w:pPr>
      <w:r w:rsidRPr="0052009B">
        <w:rPr>
          <w:rFonts w:ascii="ＭＳ 明朝" w:eastAsia="ＭＳ 明朝" w:hAnsi="ＭＳ 明朝" w:hint="eastAsia"/>
        </w:rPr>
        <w:t xml:space="preserve">　②　発表分野と具体的な内容</w:t>
      </w:r>
    </w:p>
    <w:tbl>
      <w:tblPr>
        <w:tblStyle w:val="a7"/>
        <w:tblW w:w="0" w:type="auto"/>
        <w:tblLook w:val="04A0" w:firstRow="1" w:lastRow="0" w:firstColumn="1" w:lastColumn="0" w:noHBand="0" w:noVBand="1"/>
      </w:tblPr>
      <w:tblGrid>
        <w:gridCol w:w="1016"/>
        <w:gridCol w:w="3736"/>
        <w:gridCol w:w="4856"/>
      </w:tblGrid>
      <w:tr w:rsidR="00DC69FE" w:rsidRPr="0052009B" w14:paraId="3B815152" w14:textId="77777777" w:rsidTr="00DA2E67">
        <w:tc>
          <w:tcPr>
            <w:tcW w:w="0" w:type="auto"/>
          </w:tcPr>
          <w:p w14:paraId="78DE0E45" w14:textId="0F7ABA46" w:rsidR="00DC69FE" w:rsidRPr="0052009B" w:rsidRDefault="00DC69FE" w:rsidP="00D01220">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分</w:t>
            </w:r>
            <w:r w:rsidR="00D01220">
              <w:rPr>
                <w:rFonts w:ascii="ＭＳ 明朝" w:eastAsia="ＭＳ 明朝" w:hAnsi="ＭＳ 明朝" w:hint="eastAsia"/>
                <w:sz w:val="16"/>
                <w:szCs w:val="16"/>
              </w:rPr>
              <w:t xml:space="preserve">　</w:t>
            </w:r>
            <w:r w:rsidRPr="0052009B">
              <w:rPr>
                <w:rFonts w:ascii="ＭＳ 明朝" w:eastAsia="ＭＳ 明朝" w:hAnsi="ＭＳ 明朝" w:hint="eastAsia"/>
                <w:sz w:val="16"/>
                <w:szCs w:val="16"/>
              </w:rPr>
              <w:t>野</w:t>
            </w:r>
          </w:p>
        </w:tc>
        <w:tc>
          <w:tcPr>
            <w:tcW w:w="0" w:type="auto"/>
          </w:tcPr>
          <w:p w14:paraId="79D65E0E" w14:textId="7248C24E" w:rsidR="00DC69FE" w:rsidRPr="0052009B" w:rsidRDefault="00DC69FE" w:rsidP="00D01220">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内</w:t>
            </w:r>
            <w:r w:rsidR="00D01220">
              <w:rPr>
                <w:rFonts w:ascii="ＭＳ 明朝" w:eastAsia="ＭＳ 明朝" w:hAnsi="ＭＳ 明朝" w:hint="eastAsia"/>
                <w:sz w:val="16"/>
                <w:szCs w:val="16"/>
              </w:rPr>
              <w:t xml:space="preserve">　</w:t>
            </w:r>
            <w:r w:rsidRPr="0052009B">
              <w:rPr>
                <w:rFonts w:ascii="ＭＳ 明朝" w:eastAsia="ＭＳ 明朝" w:hAnsi="ＭＳ 明朝" w:hint="eastAsia"/>
                <w:sz w:val="16"/>
                <w:szCs w:val="16"/>
              </w:rPr>
              <w:t>容</w:t>
            </w:r>
          </w:p>
        </w:tc>
        <w:tc>
          <w:tcPr>
            <w:tcW w:w="0" w:type="auto"/>
          </w:tcPr>
          <w:p w14:paraId="2FE33BFE" w14:textId="77777777" w:rsidR="00DC69FE" w:rsidRPr="0052009B" w:rsidRDefault="00DC69FE" w:rsidP="00D01220">
            <w:pPr>
              <w:spacing w:line="0" w:lineRule="atLeast"/>
              <w:jc w:val="center"/>
              <w:rPr>
                <w:rFonts w:ascii="ＭＳ 明朝" w:eastAsia="ＭＳ 明朝" w:hAnsi="ＭＳ 明朝"/>
                <w:sz w:val="16"/>
                <w:szCs w:val="16"/>
              </w:rPr>
            </w:pPr>
            <w:r w:rsidRPr="0052009B">
              <w:rPr>
                <w:rFonts w:ascii="ＭＳ 明朝" w:eastAsia="ＭＳ 明朝" w:hAnsi="ＭＳ 明朝" w:hint="eastAsia"/>
                <w:sz w:val="16"/>
                <w:szCs w:val="16"/>
              </w:rPr>
              <w:t>具体的な研究内容（例）</w:t>
            </w:r>
          </w:p>
        </w:tc>
      </w:tr>
      <w:tr w:rsidR="00DC69FE" w:rsidRPr="0052009B" w14:paraId="4EBACBA8" w14:textId="77777777" w:rsidTr="00DA2E67">
        <w:tc>
          <w:tcPr>
            <w:tcW w:w="0" w:type="auto"/>
            <w:vAlign w:val="center"/>
          </w:tcPr>
          <w:p w14:paraId="6B198CA8"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Ⅰ類</w:t>
            </w:r>
          </w:p>
          <w:p w14:paraId="4E35E904"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農業生産</w:t>
            </w:r>
          </w:p>
          <w:p w14:paraId="05390C28"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農業経営</w:t>
            </w:r>
          </w:p>
        </w:tc>
        <w:tc>
          <w:tcPr>
            <w:tcW w:w="0" w:type="auto"/>
            <w:vAlign w:val="center"/>
          </w:tcPr>
          <w:p w14:paraId="78941BDE"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１．農業生物の育成や生産性向上に関すること</w:t>
            </w:r>
          </w:p>
          <w:p w14:paraId="64FDFC79"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２．農業生産物の加工・流通・消費に関すること</w:t>
            </w:r>
          </w:p>
          <w:p w14:paraId="7ECB8C4A"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３．農業の経営や経済活動に関すること</w:t>
            </w:r>
          </w:p>
        </w:tc>
        <w:tc>
          <w:tcPr>
            <w:tcW w:w="0" w:type="auto"/>
          </w:tcPr>
          <w:p w14:paraId="61D1E705"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・栽培・飼育に関する研究</w:t>
            </w:r>
          </w:p>
          <w:p w14:paraId="4C9899A3"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・肥料や薬剤に関する研究</w:t>
            </w:r>
          </w:p>
          <w:p w14:paraId="154ACE7F"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・農業生産物の加工・流通・保全・管理に関する研究</w:t>
            </w:r>
          </w:p>
          <w:p w14:paraId="71E08E2A"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・農業経営・農業経済に関する研究</w:t>
            </w:r>
          </w:p>
        </w:tc>
      </w:tr>
      <w:tr w:rsidR="00DC69FE" w:rsidRPr="0052009B" w14:paraId="64631BDD" w14:textId="77777777" w:rsidTr="00DA2E67">
        <w:tc>
          <w:tcPr>
            <w:tcW w:w="0" w:type="auto"/>
            <w:vAlign w:val="center"/>
          </w:tcPr>
          <w:p w14:paraId="6F23C32C"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Ⅱ類</w:t>
            </w:r>
          </w:p>
          <w:p w14:paraId="4A035257"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国土保全</w:t>
            </w:r>
          </w:p>
          <w:p w14:paraId="7C7AA80C"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環境創造</w:t>
            </w:r>
          </w:p>
        </w:tc>
        <w:tc>
          <w:tcPr>
            <w:tcW w:w="0" w:type="auto"/>
            <w:vAlign w:val="center"/>
          </w:tcPr>
          <w:p w14:paraId="088DC967"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１．国土や地球環境の保全・創造に関すること</w:t>
            </w:r>
          </w:p>
          <w:p w14:paraId="42741D67" w14:textId="77777777" w:rsidR="00DC69FE" w:rsidRPr="00403119" w:rsidRDefault="00DC69FE" w:rsidP="00DA2E67">
            <w:pPr>
              <w:spacing w:line="0" w:lineRule="atLeast"/>
              <w:rPr>
                <w:rFonts w:ascii="ＭＳ 明朝" w:eastAsia="ＭＳ 明朝" w:hAnsi="ＭＳ 明朝"/>
                <w:sz w:val="16"/>
                <w:szCs w:val="16"/>
              </w:rPr>
            </w:pPr>
          </w:p>
        </w:tc>
        <w:tc>
          <w:tcPr>
            <w:tcW w:w="0" w:type="auto"/>
          </w:tcPr>
          <w:p w14:paraId="7B98DFF7"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・農業土木や造園、林業の事業の計画・実施・管理に関する研究</w:t>
            </w:r>
          </w:p>
          <w:p w14:paraId="32D507FC"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・生物多様性の保全に関する研究</w:t>
            </w:r>
          </w:p>
          <w:p w14:paraId="31A00EC3"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・林産物の利用に関する研究</w:t>
            </w:r>
          </w:p>
        </w:tc>
      </w:tr>
      <w:tr w:rsidR="00DC69FE" w:rsidRPr="0052009B" w14:paraId="64710AF2" w14:textId="77777777" w:rsidTr="00DA2E67">
        <w:tc>
          <w:tcPr>
            <w:tcW w:w="0" w:type="auto"/>
            <w:vAlign w:val="center"/>
          </w:tcPr>
          <w:p w14:paraId="4930E2FF" w14:textId="77777777" w:rsidR="00DC69FE" w:rsidRPr="0052009B" w:rsidRDefault="00DC69FE" w:rsidP="00DA2E67">
            <w:pPr>
              <w:spacing w:line="0" w:lineRule="atLeast"/>
              <w:rPr>
                <w:rFonts w:ascii="ＭＳ 明朝" w:eastAsia="ＭＳ 明朝" w:hAnsi="ＭＳ 明朝"/>
                <w:sz w:val="16"/>
                <w:szCs w:val="16"/>
              </w:rPr>
            </w:pPr>
            <w:r w:rsidRPr="0052009B">
              <w:rPr>
                <w:rFonts w:ascii="ＭＳ 明朝" w:eastAsia="ＭＳ 明朝" w:hAnsi="ＭＳ 明朝" w:hint="eastAsia"/>
                <w:sz w:val="16"/>
                <w:szCs w:val="16"/>
              </w:rPr>
              <w:t>Ⅲ類</w:t>
            </w:r>
          </w:p>
          <w:p w14:paraId="7381382F"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資源活用</w:t>
            </w:r>
          </w:p>
          <w:p w14:paraId="3F556453" w14:textId="77777777" w:rsidR="00DC69FE" w:rsidRPr="0052009B" w:rsidRDefault="00DC69FE" w:rsidP="00DA2E67">
            <w:pPr>
              <w:spacing w:line="0" w:lineRule="atLeast"/>
              <w:ind w:firstLineChars="100" w:firstLine="160"/>
              <w:rPr>
                <w:rFonts w:ascii="ＭＳ 明朝" w:eastAsia="ＭＳ 明朝" w:hAnsi="ＭＳ 明朝"/>
                <w:sz w:val="16"/>
                <w:szCs w:val="16"/>
              </w:rPr>
            </w:pPr>
            <w:r w:rsidRPr="0052009B">
              <w:rPr>
                <w:rFonts w:ascii="ＭＳ 明朝" w:eastAsia="ＭＳ 明朝" w:hAnsi="ＭＳ 明朝" w:hint="eastAsia"/>
                <w:sz w:val="16"/>
                <w:szCs w:val="16"/>
              </w:rPr>
              <w:t>地域振興</w:t>
            </w:r>
          </w:p>
        </w:tc>
        <w:tc>
          <w:tcPr>
            <w:tcW w:w="0" w:type="auto"/>
            <w:vAlign w:val="center"/>
          </w:tcPr>
          <w:p w14:paraId="49F6AABB"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１．園芸作物や社会動物の活用に関すること</w:t>
            </w:r>
          </w:p>
          <w:p w14:paraId="170094F6"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２．地域資源の活用や地域の振興に関すること</w:t>
            </w:r>
          </w:p>
        </w:tc>
        <w:tc>
          <w:tcPr>
            <w:tcW w:w="0" w:type="auto"/>
          </w:tcPr>
          <w:p w14:paraId="0C5F70B8" w14:textId="77777777" w:rsidR="00DC69FE" w:rsidRPr="00403119" w:rsidRDefault="00DC69FE" w:rsidP="00DA2E67">
            <w:pPr>
              <w:spacing w:line="0" w:lineRule="atLeast"/>
              <w:ind w:left="160" w:hangingChars="100" w:hanging="160"/>
              <w:rPr>
                <w:rFonts w:ascii="ＭＳ 明朝" w:eastAsia="ＭＳ 明朝" w:hAnsi="ＭＳ 明朝"/>
                <w:sz w:val="16"/>
                <w:szCs w:val="16"/>
              </w:rPr>
            </w:pPr>
            <w:r w:rsidRPr="00403119">
              <w:rPr>
                <w:rFonts w:ascii="ＭＳ 明朝" w:eastAsia="ＭＳ 明朝" w:hAnsi="ＭＳ 明朝" w:hint="eastAsia"/>
                <w:sz w:val="16"/>
                <w:szCs w:val="16"/>
              </w:rPr>
              <w:t>・園芸作物や社会動物を用いた生活の質を向上させる研究・</w:t>
            </w:r>
          </w:p>
          <w:p w14:paraId="44740408" w14:textId="77777777" w:rsidR="00DC69FE" w:rsidRPr="00403119" w:rsidRDefault="00DC69FE" w:rsidP="00DA2E67">
            <w:pPr>
              <w:spacing w:line="0" w:lineRule="atLeast"/>
              <w:ind w:leftChars="100" w:left="210"/>
              <w:rPr>
                <w:rFonts w:ascii="ＭＳ 明朝" w:eastAsia="ＭＳ 明朝" w:hAnsi="ＭＳ 明朝"/>
                <w:sz w:val="16"/>
                <w:szCs w:val="16"/>
              </w:rPr>
            </w:pPr>
            <w:r w:rsidRPr="00403119">
              <w:rPr>
                <w:rFonts w:ascii="ＭＳ 明朝" w:eastAsia="ＭＳ 明朝" w:hAnsi="ＭＳ 明朝" w:hint="eastAsia"/>
                <w:sz w:val="16"/>
                <w:szCs w:val="16"/>
              </w:rPr>
              <w:t>療法や交流に必要な技術に関する研究</w:t>
            </w:r>
          </w:p>
          <w:p w14:paraId="31CB81CC"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・農山村社会や地域社会に根ざした事業の振興に関する研究</w:t>
            </w:r>
          </w:p>
          <w:p w14:paraId="673F2F3F"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・地域資源の魅力創造・異業種連携・商品価値の創造・</w:t>
            </w:r>
          </w:p>
          <w:p w14:paraId="7E04704E" w14:textId="77777777" w:rsidR="00DC69FE" w:rsidRPr="00403119" w:rsidRDefault="00DC69FE" w:rsidP="00DA2E67">
            <w:pPr>
              <w:spacing w:line="0" w:lineRule="atLeast"/>
              <w:ind w:firstLineChars="100" w:firstLine="160"/>
              <w:rPr>
                <w:rFonts w:ascii="ＭＳ 明朝" w:eastAsia="ＭＳ 明朝" w:hAnsi="ＭＳ 明朝"/>
                <w:sz w:val="16"/>
                <w:szCs w:val="16"/>
              </w:rPr>
            </w:pPr>
            <w:r w:rsidRPr="00403119">
              <w:rPr>
                <w:rFonts w:ascii="ＭＳ 明朝" w:eastAsia="ＭＳ 明朝" w:hAnsi="ＭＳ 明朝" w:hint="eastAsia"/>
                <w:sz w:val="16"/>
                <w:szCs w:val="16"/>
              </w:rPr>
              <w:t>情報の活用と発信や観光に関する研究</w:t>
            </w:r>
          </w:p>
          <w:p w14:paraId="0B555A2C" w14:textId="77777777" w:rsidR="00DC69FE" w:rsidRPr="00403119" w:rsidRDefault="00DC69FE" w:rsidP="00DA2E67">
            <w:pPr>
              <w:spacing w:line="0" w:lineRule="atLeast"/>
              <w:rPr>
                <w:rFonts w:ascii="ＭＳ 明朝" w:eastAsia="ＭＳ 明朝" w:hAnsi="ＭＳ 明朝"/>
                <w:sz w:val="16"/>
                <w:szCs w:val="16"/>
              </w:rPr>
            </w:pPr>
            <w:r w:rsidRPr="00403119">
              <w:rPr>
                <w:rFonts w:ascii="ＭＳ 明朝" w:eastAsia="ＭＳ 明朝" w:hAnsi="ＭＳ 明朝" w:hint="eastAsia"/>
                <w:sz w:val="16"/>
                <w:szCs w:val="16"/>
              </w:rPr>
              <w:t>・食農教育や農福連携に関する研究</w:t>
            </w:r>
          </w:p>
        </w:tc>
      </w:tr>
    </w:tbl>
    <w:p w14:paraId="5FBDD242" w14:textId="77777777" w:rsidR="00DC69FE" w:rsidRPr="0052009B" w:rsidRDefault="00DC69FE" w:rsidP="00DC69FE">
      <w:pPr>
        <w:ind w:firstLineChars="100" w:firstLine="210"/>
        <w:rPr>
          <w:rFonts w:ascii="ＭＳ 明朝" w:eastAsia="ＭＳ 明朝" w:hAnsi="ＭＳ 明朝"/>
        </w:rPr>
      </w:pPr>
    </w:p>
    <w:p w14:paraId="2E041918" w14:textId="77777777" w:rsidR="00DC69FE" w:rsidRDefault="00DC69FE">
      <w:pPr>
        <w:rPr>
          <w:rFonts w:ascii="ＭＳ 明朝" w:eastAsia="ＭＳ 明朝" w:hAnsi="ＭＳ 明朝"/>
          <w:szCs w:val="21"/>
        </w:rPr>
      </w:pPr>
    </w:p>
    <w:p w14:paraId="36D8A249" w14:textId="77777777" w:rsidR="0052009B" w:rsidRPr="0052009B" w:rsidRDefault="0052009B">
      <w:pPr>
        <w:rPr>
          <w:rFonts w:ascii="ＭＳ 明朝" w:eastAsia="ＭＳ 明朝" w:hAnsi="ＭＳ 明朝"/>
          <w:szCs w:val="21"/>
        </w:rPr>
      </w:pPr>
    </w:p>
    <w:p w14:paraId="722D4F8D" w14:textId="7B84BA05" w:rsidR="0052009B" w:rsidRPr="0052009B" w:rsidRDefault="0052009B"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補足説明</w:t>
      </w:r>
    </w:p>
    <w:p w14:paraId="4B3470D6" w14:textId="77777777" w:rsidR="00403119" w:rsidRDefault="0052009B"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w:t>
      </w:r>
      <w:r w:rsidR="00DE101D" w:rsidRPr="0052009B">
        <w:rPr>
          <w:rFonts w:ascii="ＭＳ 明朝" w:eastAsia="ＭＳ 明朝" w:hAnsi="ＭＳ 明朝" w:hint="eastAsia"/>
          <w:szCs w:val="21"/>
        </w:rPr>
        <w:t>発表する分野を決定する際には、プロジェクト活動を行う際の基礎となった農業科の科目が高等学</w:t>
      </w:r>
    </w:p>
    <w:p w14:paraId="5934848C" w14:textId="37441DB5" w:rsidR="00DE101D" w:rsidRPr="0052009B"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校学習指導要領（平成３０年告示）農業編における分野構成を参考と</w:t>
      </w:r>
      <w:r w:rsidR="0052009B" w:rsidRPr="0052009B">
        <w:rPr>
          <w:rFonts w:ascii="ＭＳ 明朝" w:eastAsia="ＭＳ 明朝" w:hAnsi="ＭＳ 明朝" w:hint="eastAsia"/>
          <w:szCs w:val="21"/>
        </w:rPr>
        <w:t>していく</w:t>
      </w:r>
      <w:r w:rsidRPr="0052009B">
        <w:rPr>
          <w:rFonts w:ascii="ＭＳ 明朝" w:eastAsia="ＭＳ 明朝" w:hAnsi="ＭＳ 明朝" w:hint="eastAsia"/>
          <w:szCs w:val="21"/>
        </w:rPr>
        <w:t>。</w:t>
      </w:r>
    </w:p>
    <w:p w14:paraId="1C968568" w14:textId="77777777" w:rsidR="00403119" w:rsidRDefault="0052009B"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w:t>
      </w:r>
      <w:r w:rsidR="00DE101D" w:rsidRPr="0052009B">
        <w:rPr>
          <w:rFonts w:ascii="ＭＳ 明朝" w:eastAsia="ＭＳ 明朝" w:hAnsi="ＭＳ 明朝" w:hint="eastAsia"/>
          <w:szCs w:val="21"/>
        </w:rPr>
        <w:t>プロジェクト活動を行ったクラブ員が複数の学科にまたがるような場合や、１学年から発表に</w:t>
      </w:r>
      <w:r w:rsidR="00403119">
        <w:rPr>
          <w:rFonts w:ascii="ＭＳ 明朝" w:eastAsia="ＭＳ 明朝" w:hAnsi="ＭＳ 明朝" w:hint="eastAsia"/>
          <w:szCs w:val="21"/>
        </w:rPr>
        <w:t>至る</w:t>
      </w:r>
    </w:p>
    <w:p w14:paraId="62D6B26A" w14:textId="49E2CB1A" w:rsidR="00403119"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までに発表するクラブ員が行った科目がⅠ類からⅢ類の複数の類にまたがるような場合には、その</w:t>
      </w:r>
    </w:p>
    <w:p w14:paraId="4ECDE0D3" w14:textId="56F20779" w:rsidR="00DE101D" w:rsidRPr="0052009B"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発表がどの分野に関する課題意識を</w:t>
      </w:r>
      <w:r w:rsidR="007411D8">
        <w:rPr>
          <w:rFonts w:ascii="ＭＳ 明朝" w:eastAsia="ＭＳ 明朝" w:hAnsi="ＭＳ 明朝" w:hint="eastAsia"/>
          <w:szCs w:val="21"/>
        </w:rPr>
        <w:t>も</w:t>
      </w:r>
      <w:bookmarkStart w:id="0" w:name="_GoBack"/>
      <w:bookmarkEnd w:id="0"/>
      <w:r w:rsidRPr="0052009B">
        <w:rPr>
          <w:rFonts w:ascii="ＭＳ 明朝" w:eastAsia="ＭＳ 明朝" w:hAnsi="ＭＳ 明朝" w:hint="eastAsia"/>
          <w:szCs w:val="21"/>
        </w:rPr>
        <w:t>ち、活動を行ったのかを考慮して決</w:t>
      </w:r>
      <w:r w:rsidR="0052009B" w:rsidRPr="0052009B">
        <w:rPr>
          <w:rFonts w:ascii="ＭＳ 明朝" w:eastAsia="ＭＳ 明朝" w:hAnsi="ＭＳ 明朝" w:hint="eastAsia"/>
          <w:szCs w:val="21"/>
        </w:rPr>
        <w:t>していく</w:t>
      </w:r>
      <w:r w:rsidRPr="0052009B">
        <w:rPr>
          <w:rFonts w:ascii="ＭＳ 明朝" w:eastAsia="ＭＳ 明朝" w:hAnsi="ＭＳ 明朝" w:hint="eastAsia"/>
          <w:szCs w:val="21"/>
        </w:rPr>
        <w:t>。</w:t>
      </w:r>
    </w:p>
    <w:p w14:paraId="74D1E4CD" w14:textId="77777777" w:rsidR="00403119" w:rsidRDefault="0052009B"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w:t>
      </w:r>
      <w:r w:rsidR="00DE101D" w:rsidRPr="0052009B">
        <w:rPr>
          <w:rFonts w:ascii="ＭＳ 明朝" w:eastAsia="ＭＳ 明朝" w:hAnsi="ＭＳ 明朝" w:hint="eastAsia"/>
          <w:szCs w:val="21"/>
        </w:rPr>
        <w:t>高等学校学習指導要領（平成３０年告示）農業編における分野構成においては、食品製造や食品流通</w:t>
      </w:r>
    </w:p>
    <w:p w14:paraId="3F50B36D" w14:textId="77777777" w:rsidR="00403119"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の分野が設定されているが、プロジェクト発表においては、この分野に関する内容がⅠ類からⅢ類まで</w:t>
      </w:r>
    </w:p>
    <w:p w14:paraId="200765F1" w14:textId="77777777" w:rsidR="00403119"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の各分野の内容と関連することにより学習の幅が広がることが期待されるため、発表分野の類として</w:t>
      </w:r>
    </w:p>
    <w:p w14:paraId="040990F5" w14:textId="16002E92" w:rsidR="00DE101D" w:rsidRPr="0052009B" w:rsidRDefault="00DE101D" w:rsidP="00DC69FE">
      <w:pPr>
        <w:ind w:firstLineChars="100" w:firstLine="210"/>
        <w:rPr>
          <w:rFonts w:ascii="ＭＳ 明朝" w:eastAsia="ＭＳ 明朝" w:hAnsi="ＭＳ 明朝"/>
          <w:szCs w:val="21"/>
        </w:rPr>
      </w:pPr>
      <w:r w:rsidRPr="0052009B">
        <w:rPr>
          <w:rFonts w:ascii="ＭＳ 明朝" w:eastAsia="ＭＳ 明朝" w:hAnsi="ＭＳ 明朝" w:hint="eastAsia"/>
          <w:szCs w:val="21"/>
        </w:rPr>
        <w:t>設定しない。</w:t>
      </w:r>
    </w:p>
    <w:p w14:paraId="7E0AB289" w14:textId="77777777" w:rsidR="00DE101D" w:rsidRPr="0052009B" w:rsidRDefault="00DE101D">
      <w:pPr>
        <w:rPr>
          <w:rFonts w:ascii="ＭＳ 明朝" w:eastAsia="ＭＳ 明朝" w:hAnsi="ＭＳ 明朝"/>
          <w:szCs w:val="21"/>
        </w:rPr>
      </w:pPr>
    </w:p>
    <w:p w14:paraId="7B702010" w14:textId="77777777" w:rsidR="00DE101D" w:rsidRPr="0052009B" w:rsidRDefault="00DE101D">
      <w:pPr>
        <w:rPr>
          <w:rFonts w:ascii="ＭＳ 明朝" w:eastAsia="ＭＳ 明朝" w:hAnsi="ＭＳ 明朝"/>
          <w:sz w:val="24"/>
          <w:szCs w:val="28"/>
        </w:rPr>
      </w:pPr>
    </w:p>
    <w:p w14:paraId="178AEE0A" w14:textId="77777777" w:rsidR="00DE101D" w:rsidRPr="0052009B" w:rsidRDefault="00DE101D">
      <w:pPr>
        <w:rPr>
          <w:rFonts w:ascii="ＭＳ 明朝" w:eastAsia="ＭＳ 明朝" w:hAnsi="ＭＳ 明朝"/>
          <w:sz w:val="24"/>
          <w:szCs w:val="28"/>
        </w:rPr>
      </w:pPr>
    </w:p>
    <w:p w14:paraId="5556863A" w14:textId="7368554E" w:rsidR="00CD7F7F" w:rsidRPr="0052009B" w:rsidRDefault="00CD7F7F">
      <w:pPr>
        <w:rPr>
          <w:rFonts w:ascii="ＭＳ 明朝" w:eastAsia="ＭＳ 明朝" w:hAnsi="ＭＳ 明朝"/>
        </w:rPr>
      </w:pPr>
    </w:p>
    <w:p w14:paraId="049D834E" w14:textId="2DE138FE" w:rsidR="00A62B58" w:rsidRPr="0052009B" w:rsidRDefault="00A62B58">
      <w:pPr>
        <w:widowControl/>
        <w:jc w:val="left"/>
        <w:rPr>
          <w:rFonts w:ascii="ＭＳ 明朝" w:eastAsia="ＭＳ 明朝" w:hAnsi="ＭＳ 明朝"/>
        </w:rPr>
      </w:pPr>
    </w:p>
    <w:sectPr w:rsidR="00A62B58" w:rsidRPr="0052009B" w:rsidSect="00615208">
      <w:pgSz w:w="11906" w:h="16838"/>
      <w:pgMar w:top="1440" w:right="1077" w:bottom="1440" w:left="1077"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0C96" w14:textId="77777777" w:rsidR="00180C24" w:rsidRDefault="00180C24" w:rsidP="00BD0D6D">
      <w:r>
        <w:separator/>
      </w:r>
    </w:p>
  </w:endnote>
  <w:endnote w:type="continuationSeparator" w:id="0">
    <w:p w14:paraId="53BF35F5" w14:textId="77777777" w:rsidR="00180C24" w:rsidRDefault="00180C24" w:rsidP="00BD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F050" w14:textId="77777777" w:rsidR="00180C24" w:rsidRDefault="00180C24" w:rsidP="00BD0D6D">
      <w:r>
        <w:separator/>
      </w:r>
    </w:p>
  </w:footnote>
  <w:footnote w:type="continuationSeparator" w:id="0">
    <w:p w14:paraId="6FE1E525" w14:textId="77777777" w:rsidR="00180C24" w:rsidRDefault="00180C24" w:rsidP="00BD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rawingGridHorizontalSpacing w:val="105"/>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65"/>
    <w:rsid w:val="00041A3E"/>
    <w:rsid w:val="00073316"/>
    <w:rsid w:val="000B32D9"/>
    <w:rsid w:val="0015506A"/>
    <w:rsid w:val="00180C24"/>
    <w:rsid w:val="001E5BBE"/>
    <w:rsid w:val="002258C7"/>
    <w:rsid w:val="00325712"/>
    <w:rsid w:val="00354FF3"/>
    <w:rsid w:val="003D1EEB"/>
    <w:rsid w:val="003E731F"/>
    <w:rsid w:val="00403119"/>
    <w:rsid w:val="004A1AA1"/>
    <w:rsid w:val="0052009B"/>
    <w:rsid w:val="00537C5E"/>
    <w:rsid w:val="00566E65"/>
    <w:rsid w:val="00587A3E"/>
    <w:rsid w:val="00615208"/>
    <w:rsid w:val="00617738"/>
    <w:rsid w:val="00623C53"/>
    <w:rsid w:val="0067009F"/>
    <w:rsid w:val="007060E1"/>
    <w:rsid w:val="00737FC8"/>
    <w:rsid w:val="007411D8"/>
    <w:rsid w:val="00765582"/>
    <w:rsid w:val="00846F5F"/>
    <w:rsid w:val="0097441C"/>
    <w:rsid w:val="0097474C"/>
    <w:rsid w:val="009A0DB5"/>
    <w:rsid w:val="00A62B58"/>
    <w:rsid w:val="00A8529E"/>
    <w:rsid w:val="00B95F74"/>
    <w:rsid w:val="00BC16BD"/>
    <w:rsid w:val="00BD0D6D"/>
    <w:rsid w:val="00BD5256"/>
    <w:rsid w:val="00C204D6"/>
    <w:rsid w:val="00C54E27"/>
    <w:rsid w:val="00CC6822"/>
    <w:rsid w:val="00CD7658"/>
    <w:rsid w:val="00CD7F7F"/>
    <w:rsid w:val="00D01220"/>
    <w:rsid w:val="00D4651D"/>
    <w:rsid w:val="00DC69FE"/>
    <w:rsid w:val="00DE101D"/>
    <w:rsid w:val="00DE2FC9"/>
    <w:rsid w:val="00E161F9"/>
    <w:rsid w:val="00E16F35"/>
    <w:rsid w:val="00E2475E"/>
    <w:rsid w:val="00E47B21"/>
    <w:rsid w:val="00E578E7"/>
    <w:rsid w:val="00E820C5"/>
    <w:rsid w:val="00E92D53"/>
    <w:rsid w:val="00EC0A66"/>
    <w:rsid w:val="00EC6054"/>
    <w:rsid w:val="00F4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7736C"/>
  <w15:chartTrackingRefBased/>
  <w15:docId w15:val="{731B84C6-D73B-4794-A079-21B8511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D6D"/>
    <w:pPr>
      <w:tabs>
        <w:tab w:val="center" w:pos="4252"/>
        <w:tab w:val="right" w:pos="8504"/>
      </w:tabs>
      <w:snapToGrid w:val="0"/>
    </w:pPr>
  </w:style>
  <w:style w:type="character" w:customStyle="1" w:styleId="a4">
    <w:name w:val="ヘッダー (文字)"/>
    <w:basedOn w:val="a0"/>
    <w:link w:val="a3"/>
    <w:uiPriority w:val="99"/>
    <w:rsid w:val="00BD0D6D"/>
  </w:style>
  <w:style w:type="paragraph" w:styleId="a5">
    <w:name w:val="footer"/>
    <w:basedOn w:val="a"/>
    <w:link w:val="a6"/>
    <w:uiPriority w:val="99"/>
    <w:unhideWhenUsed/>
    <w:rsid w:val="00BD0D6D"/>
    <w:pPr>
      <w:tabs>
        <w:tab w:val="center" w:pos="4252"/>
        <w:tab w:val="right" w:pos="8504"/>
      </w:tabs>
      <w:snapToGrid w:val="0"/>
    </w:pPr>
  </w:style>
  <w:style w:type="character" w:customStyle="1" w:styleId="a6">
    <w:name w:val="フッター (文字)"/>
    <w:basedOn w:val="a0"/>
    <w:link w:val="a5"/>
    <w:uiPriority w:val="99"/>
    <w:rsid w:val="00BD0D6D"/>
  </w:style>
  <w:style w:type="table" w:styleId="a7">
    <w:name w:val="Table Grid"/>
    <w:basedOn w:val="a1"/>
    <w:uiPriority w:val="39"/>
    <w:rsid w:val="00B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 Mk</dc:creator>
  <cp:keywords/>
  <dc:description/>
  <cp:lastModifiedBy>大石 有香</cp:lastModifiedBy>
  <cp:revision>10</cp:revision>
  <cp:lastPrinted>2020-04-13T00:24:00Z</cp:lastPrinted>
  <dcterms:created xsi:type="dcterms:W3CDTF">2020-03-22T09:54:00Z</dcterms:created>
  <dcterms:modified xsi:type="dcterms:W3CDTF">2020-04-21T00:52:00Z</dcterms:modified>
</cp:coreProperties>
</file>