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6DF8E" w14:textId="66C4383A" w:rsidR="00712948" w:rsidRPr="00E94FC5" w:rsidRDefault="00712948" w:rsidP="00712948">
      <w:pPr>
        <w:rPr>
          <w:sz w:val="32"/>
          <w:szCs w:val="36"/>
        </w:rPr>
      </w:pPr>
      <w:r>
        <w:rPr>
          <w:rFonts w:hint="eastAsia"/>
          <w:sz w:val="32"/>
          <w:szCs w:val="36"/>
        </w:rPr>
        <w:t>第</w:t>
      </w:r>
      <w:r w:rsidR="00FE43D8">
        <w:rPr>
          <w:rFonts w:hint="eastAsia"/>
          <w:sz w:val="32"/>
          <w:szCs w:val="36"/>
        </w:rPr>
        <w:t>６</w:t>
      </w:r>
      <w:r>
        <w:rPr>
          <w:rFonts w:hint="eastAsia"/>
          <w:sz w:val="32"/>
          <w:szCs w:val="36"/>
        </w:rPr>
        <w:t xml:space="preserve">号議案　</w:t>
      </w:r>
      <w:r w:rsidRPr="00E94FC5">
        <w:rPr>
          <w:rFonts w:hint="eastAsia"/>
          <w:sz w:val="32"/>
          <w:szCs w:val="36"/>
        </w:rPr>
        <w:t>日連提出議題</w:t>
      </w:r>
    </w:p>
    <w:p w14:paraId="1B8B0D93" w14:textId="77777777" w:rsidR="00712948" w:rsidRDefault="00712948" w:rsidP="00712948">
      <w:pPr>
        <w:rPr>
          <w:sz w:val="28"/>
          <w:szCs w:val="32"/>
        </w:rPr>
      </w:pPr>
      <w:r w:rsidRPr="00E94FC5">
        <w:rPr>
          <w:rFonts w:hint="eastAsia"/>
          <w:sz w:val="28"/>
          <w:szCs w:val="32"/>
        </w:rPr>
        <w:t xml:space="preserve">議題１　</w:t>
      </w:r>
      <w:r>
        <w:rPr>
          <w:rFonts w:hint="eastAsia"/>
          <w:sz w:val="28"/>
          <w:szCs w:val="32"/>
        </w:rPr>
        <w:t>会費の増額に関わる日本学校農業クラブ連盟運営細則の改定について</w:t>
      </w:r>
    </w:p>
    <w:p w14:paraId="08D4E51E" w14:textId="77777777" w:rsidR="006E7D61" w:rsidRDefault="006E7D61" w:rsidP="006763F3">
      <w:pPr>
        <w:ind w:firstLineChars="100" w:firstLine="210"/>
        <w:rPr>
          <w:rFonts w:hAnsi="ＭＳ 明朝"/>
        </w:rPr>
      </w:pPr>
    </w:p>
    <w:p w14:paraId="1091B51E" w14:textId="2CCA39B4" w:rsidR="006E7D61" w:rsidRDefault="006E7D61" w:rsidP="006E7D61">
      <w:pPr>
        <w:ind w:firstLineChars="150" w:firstLine="315"/>
        <w:rPr>
          <w:rFonts w:hAnsi="ＭＳ 明朝"/>
        </w:rPr>
      </w:pPr>
      <w:r>
        <w:rPr>
          <w:rFonts w:hAnsi="ＭＳ 明朝" w:hint="eastAsia"/>
        </w:rPr>
        <w:t>春季代議員会で提案した内容について対案および意見集約を行い、２０連盟より貴重なご意見を頂いた。</w:t>
      </w:r>
    </w:p>
    <w:p w14:paraId="7572265F" w14:textId="200BE089" w:rsidR="006E7D61" w:rsidRDefault="006E7D61" w:rsidP="006E7D61">
      <w:pPr>
        <w:ind w:leftChars="135" w:left="283" w:firstLineChars="100" w:firstLine="210"/>
        <w:rPr>
          <w:rFonts w:hAnsi="ＭＳ 明朝"/>
        </w:rPr>
      </w:pPr>
      <w:r>
        <w:rPr>
          <w:rFonts w:hAnsi="ＭＳ 明朝" w:hint="eastAsia"/>
        </w:rPr>
        <w:t>春季代議員会でも提案したとおり持続可能な日連運営に向け事業の見直しを進めながら、日連活動を進めていく中でクラブ員の負担をできる限り軽減できるよう、以下の修正案を提案する。</w:t>
      </w:r>
    </w:p>
    <w:p w14:paraId="53DCB4A9" w14:textId="77777777" w:rsidR="006E7D61" w:rsidRDefault="006E7D61" w:rsidP="006763F3">
      <w:pPr>
        <w:ind w:firstLineChars="100" w:firstLine="210"/>
        <w:rPr>
          <w:rFonts w:hAnsi="ＭＳ 明朝"/>
        </w:rPr>
      </w:pPr>
    </w:p>
    <w:p w14:paraId="30FBCE6D" w14:textId="3736FEE0" w:rsidR="00957108" w:rsidRDefault="00957108" w:rsidP="006763F3">
      <w:pPr>
        <w:ind w:firstLineChars="100" w:firstLine="210"/>
        <w:rPr>
          <w:rFonts w:hAnsi="ＭＳ 明朝"/>
        </w:rPr>
      </w:pPr>
      <w:r>
        <w:rPr>
          <w:rFonts w:hAnsi="ＭＳ 明朝" w:hint="eastAsia"/>
        </w:rPr>
        <w:t>段階的値上げ（令和８年度～１０年度まで２００円の増額、令和１１年よりさらに２００円の</w:t>
      </w:r>
      <w:r w:rsidR="006763F3">
        <w:rPr>
          <w:rFonts w:hAnsi="ＭＳ 明朝" w:hint="eastAsia"/>
        </w:rPr>
        <w:t>増額</w:t>
      </w:r>
      <w:r>
        <w:rPr>
          <w:rFonts w:hAnsi="ＭＳ 明朝" w:hint="eastAsia"/>
        </w:rPr>
        <w:t>）</w:t>
      </w:r>
    </w:p>
    <w:tbl>
      <w:tblPr>
        <w:tblStyle w:val="a3"/>
        <w:tblW w:w="0" w:type="auto"/>
        <w:tblInd w:w="704" w:type="dxa"/>
        <w:tblLook w:val="04A0" w:firstRow="1" w:lastRow="0" w:firstColumn="1" w:lastColumn="0" w:noHBand="0" w:noVBand="1"/>
      </w:tblPr>
      <w:tblGrid>
        <w:gridCol w:w="9639"/>
      </w:tblGrid>
      <w:tr w:rsidR="00957108" w14:paraId="0C5110B4" w14:textId="77777777" w:rsidTr="006763F3">
        <w:tc>
          <w:tcPr>
            <w:tcW w:w="9639" w:type="dxa"/>
          </w:tcPr>
          <w:p w14:paraId="472AE6A4" w14:textId="77777777" w:rsidR="00957108" w:rsidRDefault="00957108" w:rsidP="00AD59E5">
            <w:pPr>
              <w:ind w:firstLineChars="100" w:firstLine="210"/>
            </w:pPr>
            <w:r>
              <w:rPr>
                <w:rFonts w:hint="eastAsia"/>
              </w:rPr>
              <w:t>１　会員負担（年額）令和８年度より１０年度まで）</w:t>
            </w:r>
          </w:p>
          <w:p w14:paraId="53DF0083" w14:textId="77777777" w:rsidR="00957108" w:rsidRDefault="00957108" w:rsidP="00AD59E5">
            <w:r>
              <w:rPr>
                <w:rFonts w:hint="eastAsia"/>
              </w:rPr>
              <w:t xml:space="preserve">　　　クラブ員１人当たり会費　　　　  1</w:t>
            </w:r>
            <w:r>
              <w:t>,000</w:t>
            </w:r>
            <w:r>
              <w:rPr>
                <w:rFonts w:hint="eastAsia"/>
              </w:rPr>
              <w:t>円</w:t>
            </w:r>
          </w:p>
          <w:p w14:paraId="2D2380C0" w14:textId="77777777" w:rsidR="00957108" w:rsidRDefault="00957108" w:rsidP="00AD59E5">
            <w:r>
              <w:rPr>
                <w:rFonts w:hint="eastAsia"/>
              </w:rPr>
              <w:t xml:space="preserve">　　（内訳）　運営費　580円　　機関誌　420円</w:t>
            </w:r>
          </w:p>
          <w:p w14:paraId="460F1373" w14:textId="39314290" w:rsidR="00957108" w:rsidRDefault="00957108" w:rsidP="00AD59E5">
            <w:r>
              <w:rPr>
                <w:rFonts w:hint="eastAsia"/>
              </w:rPr>
              <w:t xml:space="preserve">　　　会員負担（年額）令和１１年度より</w:t>
            </w:r>
            <w:r w:rsidR="006763F3">
              <w:rPr>
                <w:rFonts w:hint="eastAsia"/>
              </w:rPr>
              <w:t>（予定）</w:t>
            </w:r>
          </w:p>
          <w:p w14:paraId="4B6A0A7A" w14:textId="77777777" w:rsidR="00957108" w:rsidRDefault="00957108" w:rsidP="00AD59E5">
            <w:r>
              <w:rPr>
                <w:rFonts w:hint="eastAsia"/>
              </w:rPr>
              <w:t xml:space="preserve">　　　クラブ員１人当たり会費　　　　  1</w:t>
            </w:r>
            <w:r>
              <w:t>,</w:t>
            </w:r>
            <w:r>
              <w:rPr>
                <w:rFonts w:hint="eastAsia"/>
              </w:rPr>
              <w:t>2</w:t>
            </w:r>
            <w:r>
              <w:t>00</w:t>
            </w:r>
            <w:r>
              <w:rPr>
                <w:rFonts w:hint="eastAsia"/>
              </w:rPr>
              <w:t>円</w:t>
            </w:r>
          </w:p>
          <w:p w14:paraId="1421CAEF" w14:textId="77777777" w:rsidR="00957108" w:rsidRDefault="00957108" w:rsidP="00AD59E5">
            <w:r>
              <w:rPr>
                <w:rFonts w:hint="eastAsia"/>
              </w:rPr>
              <w:t xml:space="preserve">　　（内訳）　運営費　780円　　機関誌　420円</w:t>
            </w:r>
          </w:p>
          <w:p w14:paraId="3E20D325" w14:textId="0813AD4F" w:rsidR="006763F3" w:rsidRPr="004B60A2" w:rsidRDefault="006763F3" w:rsidP="006763F3">
            <w:pPr>
              <w:ind w:left="176" w:hangingChars="84" w:hanging="176"/>
            </w:pPr>
            <w:r>
              <w:rPr>
                <w:rFonts w:hint="eastAsia"/>
              </w:rPr>
              <w:t xml:space="preserve">　　なお、段階的な会費の変更となるため、原則令和１１年度に会費が変更となるが、令和１０年度の代議員会で検証および協議し、審議することとする。</w:t>
            </w:r>
          </w:p>
        </w:tc>
      </w:tr>
    </w:tbl>
    <w:p w14:paraId="57771EE3" w14:textId="37DCFA6D" w:rsidR="00AC7FF9" w:rsidRDefault="00957108" w:rsidP="00957108">
      <w:pPr>
        <w:ind w:left="1418" w:hangingChars="675" w:hanging="1418"/>
        <w:rPr>
          <w:rFonts w:hAnsi="ＭＳ 明朝"/>
        </w:rPr>
      </w:pPr>
      <w:r>
        <w:rPr>
          <w:rFonts w:hAnsi="ＭＳ 明朝" w:hint="eastAsia"/>
        </w:rPr>
        <w:t xml:space="preserve">　　理由</w:t>
      </w:r>
    </w:p>
    <w:p w14:paraId="719D0B75" w14:textId="53F0C9B6" w:rsidR="00AC7FF9" w:rsidRDefault="00957108" w:rsidP="00FE43D8">
      <w:pPr>
        <w:ind w:leftChars="202" w:left="424" w:firstLineChars="97" w:firstLine="204"/>
      </w:pPr>
      <w:r>
        <w:rPr>
          <w:rFonts w:hint="eastAsia"/>
        </w:rPr>
        <w:t>３年で約5</w:t>
      </w:r>
      <w:r>
        <w:t>,</w:t>
      </w:r>
      <w:r>
        <w:rPr>
          <w:rFonts w:hint="eastAsia"/>
        </w:rPr>
        <w:t>000名の会員数が減少しているため、令和１０年度には６万５千人程度のクラブ員</w:t>
      </w:r>
      <w:r w:rsidR="006E7D61">
        <w:rPr>
          <w:rFonts w:hint="eastAsia"/>
        </w:rPr>
        <w:t>になると</w:t>
      </w:r>
      <w:r>
        <w:rPr>
          <w:rFonts w:hint="eastAsia"/>
        </w:rPr>
        <w:t>想定</w:t>
      </w:r>
      <w:r w:rsidR="006E7D61">
        <w:rPr>
          <w:rFonts w:hint="eastAsia"/>
        </w:rPr>
        <w:t>している</w:t>
      </w:r>
      <w:r>
        <w:rPr>
          <w:rFonts w:hint="eastAsia"/>
        </w:rPr>
        <w:t>。</w:t>
      </w:r>
      <w:r w:rsidR="00AC7FF9">
        <w:rPr>
          <w:rFonts w:hint="eastAsia"/>
        </w:rPr>
        <w:t>４００円の増額において安定した収入が見込め、</w:t>
      </w:r>
      <w:r>
        <w:rPr>
          <w:rFonts w:hint="eastAsia"/>
        </w:rPr>
        <w:t>持続可能な事務局運営（人件費等の確保）</w:t>
      </w:r>
      <w:r w:rsidR="00AC7FF9">
        <w:rPr>
          <w:rFonts w:hint="eastAsia"/>
        </w:rPr>
        <w:t>も含めて日連活動が運営できると判断したが、クラブ員の負担を軽減するため、段階的値上げとした。</w:t>
      </w:r>
    </w:p>
    <w:p w14:paraId="111F2014" w14:textId="7177E684" w:rsidR="00131B36" w:rsidRDefault="00AC7FF9" w:rsidP="00FE43D8">
      <w:pPr>
        <w:ind w:leftChars="202" w:left="424" w:firstLineChars="97" w:firstLine="204"/>
      </w:pPr>
      <w:r>
        <w:rPr>
          <w:rFonts w:hint="eastAsia"/>
        </w:rPr>
        <w:t>それにより事務局運営（人件費）の確保は厳しい状況になるものの、</w:t>
      </w:r>
      <w:r w:rsidR="006E7D61">
        <w:rPr>
          <w:rFonts w:hint="eastAsia"/>
        </w:rPr>
        <w:t>２００</w:t>
      </w:r>
      <w:r w:rsidR="00957108">
        <w:rPr>
          <w:rFonts w:hint="eastAsia"/>
        </w:rPr>
        <w:t>円増額の３年間は1</w:t>
      </w:r>
      <w:r w:rsidR="00957108">
        <w:t>,</w:t>
      </w:r>
      <w:r w:rsidR="00957108">
        <w:rPr>
          <w:rFonts w:hint="eastAsia"/>
        </w:rPr>
        <w:t>200万～1</w:t>
      </w:r>
      <w:r w:rsidR="00957108">
        <w:t>,400</w:t>
      </w:r>
      <w:r w:rsidR="00957108">
        <w:rPr>
          <w:rFonts w:hint="eastAsia"/>
        </w:rPr>
        <w:t>万円の増収でクラブ員の活動は大きな支障なく進めることができると推察できる。</w:t>
      </w:r>
      <w:r w:rsidR="00131B36">
        <w:rPr>
          <w:rFonts w:hint="eastAsia"/>
        </w:rPr>
        <w:t>同時に日連活動の事業、全国大会の在り方等を見直し、</w:t>
      </w:r>
      <w:r w:rsidR="00FE43D8">
        <w:rPr>
          <w:rFonts w:hint="eastAsia"/>
        </w:rPr>
        <w:t>限られた予算内での</w:t>
      </w:r>
      <w:r w:rsidR="00131B36">
        <w:rPr>
          <w:rFonts w:hint="eastAsia"/>
        </w:rPr>
        <w:t>持続可能な運営を目指していく。</w:t>
      </w:r>
    </w:p>
    <w:p w14:paraId="65D86E8E" w14:textId="329459FA" w:rsidR="006E7D61" w:rsidRDefault="00957108" w:rsidP="00FE43D8">
      <w:pPr>
        <w:tabs>
          <w:tab w:val="left" w:pos="142"/>
        </w:tabs>
        <w:ind w:leftChars="202" w:left="424" w:firstLineChars="97" w:firstLine="204"/>
      </w:pPr>
      <w:r>
        <w:rPr>
          <w:rFonts w:hint="eastAsia"/>
        </w:rPr>
        <w:t>しかしながら、</w:t>
      </w:r>
      <w:r w:rsidR="00FE43D8">
        <w:rPr>
          <w:rFonts w:hint="eastAsia"/>
        </w:rPr>
        <w:t>春季代議員会にて提案したとおり、</w:t>
      </w:r>
      <w:r>
        <w:rPr>
          <w:rFonts w:hint="eastAsia"/>
        </w:rPr>
        <w:t>クラブ員の減少・物価高騰等の情勢・</w:t>
      </w:r>
      <w:r w:rsidR="00FE43D8">
        <w:rPr>
          <w:rFonts w:hint="eastAsia"/>
        </w:rPr>
        <w:t>日連</w:t>
      </w:r>
      <w:r>
        <w:rPr>
          <w:rFonts w:hint="eastAsia"/>
        </w:rPr>
        <w:t>事務局の維持運営等、持続可能な日連運営</w:t>
      </w:r>
      <w:r w:rsidR="00131B36">
        <w:rPr>
          <w:rFonts w:hint="eastAsia"/>
        </w:rPr>
        <w:t>をしていくためには令和１１年度より当初案の現行から４００円増額は必要不可欠であると判断している</w:t>
      </w:r>
      <w:r w:rsidR="00FE43D8">
        <w:rPr>
          <w:rFonts w:hint="eastAsia"/>
        </w:rPr>
        <w:t>ため</w:t>
      </w:r>
      <w:r w:rsidR="00131B36">
        <w:rPr>
          <w:rFonts w:hint="eastAsia"/>
        </w:rPr>
        <w:t>。</w:t>
      </w:r>
    </w:p>
    <w:p w14:paraId="1613D29C" w14:textId="77777777" w:rsidR="00AC7FF9" w:rsidRPr="00FE43D8" w:rsidRDefault="00AC7FF9" w:rsidP="00AC7FF9"/>
    <w:p w14:paraId="1CFA9033" w14:textId="633ABE05" w:rsidR="00957108" w:rsidRDefault="00121F0B" w:rsidP="00FE43D8">
      <w:pPr>
        <w:ind w:leftChars="67" w:left="141" w:firstLineChars="132" w:firstLine="277"/>
      </w:pPr>
      <w:r>
        <w:rPr>
          <w:rFonts w:hint="eastAsia"/>
        </w:rPr>
        <w:t>原則、令和１１年度より当初案のとおり現行会費に対して４００円の値上げとなるが、</w:t>
      </w:r>
      <w:r w:rsidR="00AC7FF9">
        <w:rPr>
          <w:rFonts w:hint="eastAsia"/>
        </w:rPr>
        <w:t>上記のとおり</w:t>
      </w:r>
      <w:r>
        <w:rPr>
          <w:rFonts w:hint="eastAsia"/>
        </w:rPr>
        <w:t>、</w:t>
      </w:r>
      <w:r w:rsidR="006E7D61">
        <w:rPr>
          <w:rFonts w:hint="eastAsia"/>
        </w:rPr>
        <w:t>令和１０年度に</w:t>
      </w:r>
      <w:r w:rsidR="00131B36">
        <w:rPr>
          <w:rFonts w:hint="eastAsia"/>
        </w:rPr>
        <w:t>検証・協議し、</w:t>
      </w:r>
      <w:r w:rsidR="006E7D61">
        <w:rPr>
          <w:rFonts w:hint="eastAsia"/>
        </w:rPr>
        <w:t>同年代議員会</w:t>
      </w:r>
      <w:r w:rsidR="00131B36">
        <w:rPr>
          <w:rFonts w:hint="eastAsia"/>
        </w:rPr>
        <w:t>において</w:t>
      </w:r>
      <w:r w:rsidR="00AC7FF9">
        <w:rPr>
          <w:rFonts w:hint="eastAsia"/>
        </w:rPr>
        <w:t>審議することとする</w:t>
      </w:r>
      <w:r w:rsidR="00957108">
        <w:rPr>
          <w:rFonts w:hint="eastAsia"/>
        </w:rPr>
        <w:t>。</w:t>
      </w:r>
    </w:p>
    <w:p w14:paraId="73F43A70" w14:textId="77777777" w:rsidR="00957108" w:rsidRDefault="00957108" w:rsidP="00957108">
      <w:pPr>
        <w:ind w:left="1418" w:hangingChars="675" w:hanging="1418"/>
      </w:pPr>
    </w:p>
    <w:p w14:paraId="5F4456BC" w14:textId="77777777" w:rsidR="00121F0B" w:rsidRPr="00121F0B" w:rsidRDefault="00121F0B" w:rsidP="00957108">
      <w:pPr>
        <w:ind w:left="1418" w:hangingChars="675" w:hanging="1418"/>
      </w:pPr>
    </w:p>
    <w:sectPr w:rsidR="00121F0B" w:rsidRPr="00121F0B" w:rsidSect="0035759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87A4" w14:textId="77777777" w:rsidR="00DC6038" w:rsidRDefault="00DC6038" w:rsidP="00DC6038">
      <w:r>
        <w:separator/>
      </w:r>
    </w:p>
  </w:endnote>
  <w:endnote w:type="continuationSeparator" w:id="0">
    <w:p w14:paraId="1C40051A" w14:textId="77777777" w:rsidR="00DC6038" w:rsidRDefault="00DC6038" w:rsidP="00DC6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66007" w14:textId="77777777" w:rsidR="00DC6038" w:rsidRDefault="00DC6038" w:rsidP="00DC6038">
      <w:r>
        <w:separator/>
      </w:r>
    </w:p>
  </w:footnote>
  <w:footnote w:type="continuationSeparator" w:id="0">
    <w:p w14:paraId="6369EE9F" w14:textId="77777777" w:rsidR="00DC6038" w:rsidRDefault="00DC6038" w:rsidP="00DC60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92"/>
    <w:rsid w:val="00121F0B"/>
    <w:rsid w:val="00131B36"/>
    <w:rsid w:val="0024560C"/>
    <w:rsid w:val="00357592"/>
    <w:rsid w:val="00414A38"/>
    <w:rsid w:val="004B60A2"/>
    <w:rsid w:val="006763F3"/>
    <w:rsid w:val="006E7D61"/>
    <w:rsid w:val="00712948"/>
    <w:rsid w:val="00957108"/>
    <w:rsid w:val="00AC7FF9"/>
    <w:rsid w:val="00C04205"/>
    <w:rsid w:val="00D91B26"/>
    <w:rsid w:val="00DC6038"/>
    <w:rsid w:val="00E12BD3"/>
    <w:rsid w:val="00E24D8A"/>
    <w:rsid w:val="00FE4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FAD5A15"/>
  <w15:chartTrackingRefBased/>
  <w15:docId w15:val="{252EAC1F-21FC-496B-8B30-8467D8C3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948"/>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6038"/>
    <w:pPr>
      <w:tabs>
        <w:tab w:val="center" w:pos="4252"/>
        <w:tab w:val="right" w:pos="8504"/>
      </w:tabs>
      <w:snapToGrid w:val="0"/>
    </w:pPr>
  </w:style>
  <w:style w:type="character" w:customStyle="1" w:styleId="a5">
    <w:name w:val="ヘッダー (文字)"/>
    <w:basedOn w:val="a0"/>
    <w:link w:val="a4"/>
    <w:uiPriority w:val="99"/>
    <w:rsid w:val="00DC6038"/>
    <w:rPr>
      <w:rFonts w:ascii="ＭＳ 明朝" w:eastAsia="ＭＳ 明朝"/>
    </w:rPr>
  </w:style>
  <w:style w:type="paragraph" w:styleId="a6">
    <w:name w:val="footer"/>
    <w:basedOn w:val="a"/>
    <w:link w:val="a7"/>
    <w:uiPriority w:val="99"/>
    <w:unhideWhenUsed/>
    <w:rsid w:val="00DC6038"/>
    <w:pPr>
      <w:tabs>
        <w:tab w:val="center" w:pos="4252"/>
        <w:tab w:val="right" w:pos="8504"/>
      </w:tabs>
      <w:snapToGrid w:val="0"/>
    </w:pPr>
  </w:style>
  <w:style w:type="character" w:customStyle="1" w:styleId="a7">
    <w:name w:val="フッター (文字)"/>
    <w:basedOn w:val="a0"/>
    <w:link w:val="a6"/>
    <w:uiPriority w:val="99"/>
    <w:rsid w:val="00DC6038"/>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803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真人</dc:creator>
  <cp:keywords/>
  <dc:description/>
  <cp:lastModifiedBy>真人 廣田</cp:lastModifiedBy>
  <cp:revision>3</cp:revision>
  <dcterms:created xsi:type="dcterms:W3CDTF">2025-08-08T12:19:00Z</dcterms:created>
  <dcterms:modified xsi:type="dcterms:W3CDTF">2025-08-09T00:30:00Z</dcterms:modified>
</cp:coreProperties>
</file>