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DB" w:rsidRDefault="00AE2FDB" w:rsidP="002C0EEB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21"/>
        </w:rPr>
      </w:pPr>
    </w:p>
    <w:p w:rsidR="00AE2FDB" w:rsidRDefault="00AE2FDB" w:rsidP="002C0EEB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b/>
          <w:kern w:val="0"/>
          <w:sz w:val="36"/>
          <w:szCs w:val="21"/>
        </w:rPr>
      </w:pPr>
    </w:p>
    <w:p w:rsidR="002C0EEB" w:rsidRPr="00F544DF" w:rsidRDefault="003F33A1" w:rsidP="002C0EEB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b/>
          <w:kern w:val="0"/>
          <w:sz w:val="40"/>
          <w:szCs w:val="21"/>
        </w:rPr>
      </w:pPr>
      <w:r w:rsidRPr="00F544DF">
        <w:rPr>
          <w:rFonts w:ascii="ＭＳ Ｐゴシック" w:eastAsia="ＭＳ Ｐゴシック" w:hAnsi="ＭＳ Ｐゴシック" w:cs="ＭＳ Ｐゴシック"/>
          <w:b/>
          <w:kern w:val="0"/>
          <w:sz w:val="40"/>
          <w:szCs w:val="21"/>
        </w:rPr>
        <w:t>日本学校農業クラブ連盟　　　環境調査</w:t>
      </w:r>
    </w:p>
    <w:p w:rsidR="00AE2FDB" w:rsidRDefault="00AE2FD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1"/>
        </w:rPr>
      </w:pPr>
    </w:p>
    <w:p w:rsidR="00AE2FDB" w:rsidRDefault="00AE2FD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1"/>
        </w:rPr>
      </w:pPr>
    </w:p>
    <w:p w:rsidR="00AE2FDB" w:rsidRDefault="00AE2FD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1"/>
        </w:rPr>
      </w:pPr>
    </w:p>
    <w:p w:rsidR="003F33A1" w:rsidRPr="00F544DF" w:rsidRDefault="003F33A1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32"/>
          <w:szCs w:val="21"/>
        </w:rPr>
      </w:pPr>
      <w:r w:rsidRPr="00F544DF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21"/>
        </w:rPr>
        <w:t>◎メッシュコードについて</w:t>
      </w:r>
    </w:p>
    <w:p w:rsidR="003F33A1" w:rsidRDefault="003F33A1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kern w:val="0"/>
          <w:szCs w:val="21"/>
        </w:rPr>
        <w:t>環境調査を行うにあたって年々、メッシュコードの記入漏れが問題となっています。</w:t>
      </w:r>
    </w:p>
    <w:p w:rsidR="006A5B2C" w:rsidRDefault="003F33A1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kern w:val="0"/>
          <w:szCs w:val="21"/>
        </w:rPr>
        <w:t>メッシコードは、全国の環境調査の集計の際に</w:t>
      </w:r>
      <w:r w:rsidR="006A5B2C">
        <w:rPr>
          <w:rFonts w:ascii="ＭＳ Ｐゴシック" w:eastAsia="ＭＳ Ｐゴシック" w:hAnsi="ＭＳ Ｐゴシック" w:cs="ＭＳ Ｐゴシック"/>
          <w:kern w:val="0"/>
          <w:szCs w:val="21"/>
        </w:rPr>
        <w:t>重要な指標として用いられるので</w:t>
      </w:r>
    </w:p>
    <w:p w:rsidR="006A5B2C" w:rsidRDefault="006A5B2C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今後メ</w:t>
      </w:r>
      <w:r w:rsidRPr="006A5B2C">
        <w:rPr>
          <w:rFonts w:ascii="ＭＳ Ｐゴシック" w:eastAsia="ＭＳ Ｐゴシック" w:hAnsi="ＭＳ Ｐゴシック" w:cs="ＭＳ Ｐゴシック" w:hint="eastAsia"/>
          <w:kern w:val="0"/>
          <w:szCs w:val="21"/>
          <w:u w:val="single"/>
        </w:rPr>
        <w:t>ッシュコードの記入を徹底して頂きたい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  <w:u w:val="single"/>
        </w:rPr>
        <w:t>です</w:t>
      </w:r>
      <w:r w:rsidRPr="006A5B2C">
        <w:rPr>
          <w:rFonts w:ascii="ＭＳ Ｐゴシック" w:eastAsia="ＭＳ Ｐゴシック" w:hAnsi="ＭＳ Ｐゴシック" w:cs="ＭＳ Ｐゴシック" w:hint="eastAsia"/>
          <w:kern w:val="0"/>
          <w:szCs w:val="21"/>
          <w:u w:val="single"/>
        </w:rPr>
        <w:t>。</w:t>
      </w:r>
    </w:p>
    <w:p w:rsidR="002C0EEB" w:rsidRDefault="002C0EEB" w:rsidP="002C0EEB">
      <w:pPr>
        <w:widowControl/>
        <w:spacing w:before="100" w:beforeAutospacing="1" w:after="100" w:afterAutospacing="1"/>
        <w:ind w:firstLineChars="800" w:firstLine="168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6A5B2C" w:rsidRDefault="006A5B2C" w:rsidP="002C0EEB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kern w:val="0"/>
          <w:szCs w:val="21"/>
        </w:rPr>
        <w:t>単位クラブでメッシュコードをきちんと記入したうえで県連に提出</w:t>
      </w:r>
    </w:p>
    <w:p w:rsidR="006A5B2C" w:rsidRDefault="006A5B2C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</w:t>
      </w:r>
      <w:r w:rsidR="002C0EE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↓</w:t>
      </w:r>
    </w:p>
    <w:p w:rsidR="006A5B2C" w:rsidRDefault="006A5B2C" w:rsidP="002C0EEB">
      <w:pPr>
        <w:widowControl/>
        <w:spacing w:before="100" w:beforeAutospacing="1" w:after="100" w:afterAutospacing="1"/>
        <w:jc w:val="center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県連が各単位クラブでメッシュコード等の記入漏れがないかを確認したうえで日</w:t>
      </w:r>
      <w:r w:rsidR="003C27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連</w:t>
      </w: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に提出</w:t>
      </w:r>
    </w:p>
    <w:p w:rsidR="002C0EEB" w:rsidRPr="002C0EEB" w:rsidRDefault="002C0EE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1"/>
        </w:rPr>
      </w:pPr>
    </w:p>
    <w:p w:rsidR="002C0EEB" w:rsidRDefault="002C0EE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1"/>
        </w:rPr>
      </w:pPr>
    </w:p>
    <w:p w:rsidR="002C0EEB" w:rsidRDefault="002C0EE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1"/>
        </w:rPr>
      </w:pPr>
    </w:p>
    <w:p w:rsidR="00934CBB" w:rsidRDefault="00934CB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1"/>
        </w:rPr>
      </w:pPr>
    </w:p>
    <w:p w:rsidR="006A5B2C" w:rsidRPr="00F544DF" w:rsidRDefault="006A5B2C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32"/>
          <w:szCs w:val="21"/>
        </w:rPr>
      </w:pPr>
      <w:r w:rsidRPr="00F544DF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21"/>
        </w:rPr>
        <w:lastRenderedPageBreak/>
        <w:t>◎メッシュコードの調べ方</w:t>
      </w:r>
    </w:p>
    <w:p w:rsidR="006A5B2C" w:rsidRDefault="002C0EE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➊</w:t>
      </w:r>
      <w:r w:rsidR="008E231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Googleや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Yahoo!等のインターネットで　「ジオコードビューア」　と検索</w:t>
      </w:r>
      <w:r w:rsidR="008E231F" w:rsidRPr="008E231F"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drawing>
          <wp:inline distT="0" distB="0" distL="0" distR="0">
            <wp:extent cx="6646545" cy="490855"/>
            <wp:effectExtent l="19050" t="0" r="1905" b="0"/>
            <wp:docPr id="3" name="図 6" descr="Baidu IME_2015-1-4_20-6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du IME_2015-1-4_20-6-2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EEB" w:rsidRDefault="006A5B2C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drawing>
          <wp:inline distT="0" distB="0" distL="0" distR="0">
            <wp:extent cx="6646545" cy="1469390"/>
            <wp:effectExtent l="19050" t="0" r="1905" b="0"/>
            <wp:docPr id="6" name="図 5" descr="Baidu IME_2015-1-4_20-4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du IME_2015-1-4_20-4-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EEB" w:rsidRDefault="002C0EE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2C0EEB" w:rsidRDefault="00C427A1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➋以下の</w:t>
      </w:r>
      <w:r w:rsidR="002C0EE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一覧が出てきます。</w:t>
      </w:r>
    </w:p>
    <w:p w:rsidR="002C0EEB" w:rsidRDefault="00B60984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19pt;margin-top:16.65pt;width:13.5pt;height:15.75pt;z-index:251659264" o:connectortype="straight" strokecolor="red">
            <v:stroke endarrow="block"/>
          </v:shape>
        </w:pict>
      </w:r>
      <w:r w:rsidR="00A26EA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934CB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点線でかっこった部分をクリックしてください。</w:t>
      </w:r>
    </w:p>
    <w:p w:rsidR="002C0EEB" w:rsidRDefault="00B60984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rect id="_x0000_s1028" style="position:absolute;margin-left:41.25pt;margin-top:8.4pt;width:452.25pt;height:90.75pt;z-index:251658240" filled="f" strokecolor="red" strokeweight="3pt">
            <v:stroke dashstyle="dash"/>
            <v:textbox inset="5.85pt,.7pt,5.85pt,.7pt"/>
          </v:rect>
        </w:pict>
      </w:r>
      <w:r w:rsidR="002C0EE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</w:t>
      </w:r>
      <w:r w:rsidR="002C0EEB">
        <w:rPr>
          <w:rFonts w:ascii="ＭＳ Ｐゴシック" w:eastAsia="ＭＳ Ｐゴシック" w:hAnsi="ＭＳ Ｐゴシック" w:cs="ＭＳ Ｐゴシック" w:hint="eastAsia"/>
          <w:noProof/>
          <w:kern w:val="0"/>
          <w:szCs w:val="21"/>
        </w:rPr>
        <w:drawing>
          <wp:inline distT="0" distB="0" distL="0" distR="0">
            <wp:extent cx="6238875" cy="3095625"/>
            <wp:effectExtent l="19050" t="0" r="9525" b="0"/>
            <wp:docPr id="10" name="図 9" descr="Baidu IME_2015-1-4_20-38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du IME_2015-1-4_20-38-2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EEB" w:rsidRDefault="002C0EE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934CBB" w:rsidRDefault="00934CB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934CBB" w:rsidRDefault="00934CB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934CBB" w:rsidRDefault="00C427A1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➌　➋をクリックすると、以下の</w:t>
      </w:r>
      <w:r w:rsidR="00934CB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ページが出てきます。</w:t>
      </w:r>
    </w:p>
    <w:p w:rsidR="00934CBB" w:rsidRDefault="00B60984" w:rsidP="00A26EA1">
      <w:pPr>
        <w:widowControl/>
        <w:spacing w:before="100" w:beforeAutospacing="1" w:after="100" w:afterAutospacing="1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lastRenderedPageBreak/>
        <w:pict>
          <v:shape id="_x0000_s1031" type="#_x0000_t32" style="position:absolute;left:0;text-align:left;margin-left:400.5pt;margin-top:16.4pt;width:6.75pt;height:15.75pt;z-index:251661312" o:connectortype="straight" strokecolor="red">
            <v:stroke endarrow="block"/>
          </v:shape>
        </w:pict>
      </w:r>
      <w:r w:rsidR="00A26EA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934CB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点線でかっこったところの「表示項目を選んで下さい」という矢印をクリックしてください。</w:t>
      </w:r>
    </w:p>
    <w:p w:rsidR="00934CBB" w:rsidRDefault="00B60984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rect id="_x0000_s1030" style="position:absolute;margin-left:333pt;margin-top:11.25pt;width:145.5pt;height:80.25pt;z-index:251660288" filled="f" strokecolor="red" strokeweight="3pt">
            <v:stroke dashstyle="dash"/>
            <v:textbox inset="5.85pt,.7pt,5.85pt,.7pt"/>
          </v:rect>
        </w:pict>
      </w:r>
      <w:r w:rsidR="00934CBB"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drawing>
          <wp:inline distT="0" distB="0" distL="0" distR="0">
            <wp:extent cx="6097667" cy="4324350"/>
            <wp:effectExtent l="19050" t="0" r="0" b="0"/>
            <wp:docPr id="12" name="図 11" descr="Baidu IME_2015-1-4_20-45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du IME_2015-1-4_20-45-5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968" cy="432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CBB" w:rsidRDefault="00934CBB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C427A1" w:rsidRDefault="00C427A1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➍　➌をクリックすると次の項目が出てきます。</w:t>
      </w:r>
    </w:p>
    <w:p w:rsidR="00C427A1" w:rsidRDefault="00A26EA1" w:rsidP="00A26EA1">
      <w:pPr>
        <w:widowControl/>
        <w:spacing w:before="100" w:beforeAutospacing="1" w:after="100" w:afterAutospacing="1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表示項目</w:t>
      </w:r>
      <w:r w:rsidR="00C427A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の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「</w:t>
      </w:r>
      <w:r w:rsidR="00C427A1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住宅住所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」　を選択し、調べたい住所を検索欄に記入する。</w:t>
      </w:r>
      <w:r w:rsidR="00667DD9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(例：国立オリンピックセンターの住所)</w:t>
      </w:r>
    </w:p>
    <w:p w:rsidR="00C427A1" w:rsidRDefault="00B60984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 w:hint="eastAsia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shape id="_x0000_s1041" type="#_x0000_t32" style="position:absolute;margin-left:3pt;margin-top:106.9pt;width:14.25pt;height:6.6pt;z-index:251669504" o:connectortype="straight" strokecolor="red">
            <v:stroke endarrow="block"/>
          </v:shape>
        </w:pict>
      </w: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rect id="_x0000_s1033" style="position:absolute;margin-left:25.5pt;margin-top:106.9pt;width:68.25pt;height:23.1pt;z-index:251662336" filled="f" strokecolor="red" strokeweight="3pt">
            <v:stroke dashstyle="dash"/>
            <v:textbox inset="5.85pt,.7pt,5.85pt,.7pt"/>
          </v:rect>
        </w:pict>
      </w: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margin-left:197.25pt;margin-top:97.9pt;width:34.5pt;height:27.75pt;z-index:251663360" adj="12729,5410" filled="f" fillcolor="black [3213]" strokecolor="red" strokeweight="3pt">
            <v:textbox inset="5.85pt,.7pt,5.85pt,.7pt"/>
          </v:shape>
        </w:pict>
      </w:r>
      <w:r w:rsidR="00C427A1"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drawing>
          <wp:inline distT="0" distB="0" distL="0" distR="0">
            <wp:extent cx="2438554" cy="1362075"/>
            <wp:effectExtent l="19050" t="0" r="0" b="0"/>
            <wp:docPr id="17" name="図 12" descr="Baidu IME_2015-1-4_21-17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du IME_2015-1-4_21-17-1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554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7A1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　　　　　　　　</w:t>
      </w:r>
      <w:r w:rsidR="00667DD9">
        <w:rPr>
          <w:rFonts w:ascii="ＭＳ Ｐゴシック" w:eastAsia="ＭＳ Ｐゴシック" w:hAnsi="ＭＳ Ｐゴシック" w:cs="ＭＳ Ｐゴシック" w:hint="eastAsia"/>
          <w:noProof/>
          <w:kern w:val="0"/>
          <w:szCs w:val="21"/>
        </w:rPr>
        <w:drawing>
          <wp:inline distT="0" distB="0" distL="0" distR="0">
            <wp:extent cx="3103712" cy="2095500"/>
            <wp:effectExtent l="19050" t="0" r="1438" b="0"/>
            <wp:docPr id="20" name="図 19" descr="Baidu IME_2015-1-4_21-3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du IME_2015-1-4_21-32-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481" cy="209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78F" w:rsidRDefault="003C278F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8E231F" w:rsidRDefault="00C427A1" w:rsidP="006A5B2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➎</w:t>
      </w:r>
      <w:r w:rsidR="008E231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「Googleジオコーダで表示」　もしくは、　「Yahooジオコーダで表示」　をクリックし、</w:t>
      </w:r>
    </w:p>
    <w:p w:rsidR="008E231F" w:rsidRDefault="00A26EA1" w:rsidP="00A26EA1">
      <w:pPr>
        <w:widowControl/>
        <w:spacing w:before="100" w:beforeAutospacing="1" w:after="100" w:afterAutospacing="1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8E231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(Googleで検索した場合⇒「Googleジオコーダで表示」をクリック)</w:t>
      </w:r>
    </w:p>
    <w:p w:rsidR="008E231F" w:rsidRDefault="00A26EA1" w:rsidP="00A26EA1">
      <w:pPr>
        <w:widowControl/>
        <w:spacing w:before="100" w:beforeAutospacing="1" w:after="100" w:afterAutospacing="1"/>
        <w:ind w:firstLineChars="100"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lastRenderedPageBreak/>
        <w:t xml:space="preserve">　</w:t>
      </w:r>
      <w:r w:rsidR="008E231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(Yahoo!で検索した場合⇒「Yahooジオコーダで表示」をクリック)</w:t>
      </w:r>
    </w:p>
    <w:p w:rsidR="00C427A1" w:rsidRDefault="00B60984" w:rsidP="00A26EA1">
      <w:pPr>
        <w:widowControl/>
        <w:spacing w:before="100" w:beforeAutospacing="1" w:after="100" w:afterAutospacing="1"/>
        <w:ind w:firstLineChars="300" w:firstLine="63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shape id="_x0000_s1042" type="#_x0000_t32" style="position:absolute;left:0;text-align:left;margin-left:13.5pt;margin-top:116pt;width:16.5pt;height:11pt;z-index:251670528" o:connectortype="straight" strokecolor="red">
            <v:stroke endarrow="block"/>
          </v:shape>
        </w:pict>
      </w: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98pt;margin-top:133pt;width:116.25pt;height:21.25pt;z-index:251667456" stroked="f">
            <v:textbox inset="5.85pt,.7pt,5.85pt,.7pt">
              <w:txbxContent>
                <w:p w:rsidR="008E231F" w:rsidRDefault="008E231F">
                  <w:r>
                    <w:t>どちらかをクリック</w:t>
                  </w:r>
                </w:p>
              </w:txbxContent>
            </v:textbox>
          </v:shape>
        </w:pict>
      </w: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7" type="#_x0000_t88" style="position:absolute;left:0;text-align:left;margin-left:182.25pt;margin-top:121pt;width:11.25pt;height:41.25pt;z-index:251666432" strokeweight="1.5pt">
            <v:textbox inset="5.85pt,.7pt,5.85pt,.7pt"/>
          </v:shape>
        </w:pict>
      </w: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rect id="_x0000_s1036" style="position:absolute;left:0;text-align:left;margin-left:40.5pt;margin-top:145.75pt;width:129.75pt;height:26.25pt;z-index:251665408" filled="f" strokecolor="red" strokeweight="3pt">
            <v:stroke dashstyle="dash"/>
            <v:textbox inset="5.85pt,.7pt,5.85pt,.7pt"/>
          </v:rect>
        </w:pict>
      </w: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rect id="_x0000_s1035" style="position:absolute;left:0;text-align:left;margin-left:40.5pt;margin-top:111.75pt;width:129.75pt;height:26.25pt;z-index:251664384" filled="f" strokecolor="red" strokeweight="3pt">
            <v:stroke dashstyle="dash"/>
            <v:textbox inset="5.85pt,.7pt,5.85pt,.7pt"/>
          </v:rect>
        </w:pict>
      </w:r>
      <w:r w:rsidR="008B7B06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8B7B06" w:rsidRPr="008B7B06">
        <w:rPr>
          <w:rFonts w:ascii="ＭＳ Ｐゴシック" w:eastAsia="ＭＳ Ｐゴシック" w:hAnsi="ＭＳ Ｐゴシック" w:cs="ＭＳ Ｐゴシック" w:hint="eastAsia"/>
          <w:noProof/>
          <w:kern w:val="0"/>
          <w:szCs w:val="21"/>
        </w:rPr>
        <w:drawing>
          <wp:inline distT="0" distB="0" distL="0" distR="0">
            <wp:extent cx="3103712" cy="2095500"/>
            <wp:effectExtent l="19050" t="0" r="1438" b="0"/>
            <wp:docPr id="2" name="図 19" descr="Baidu IME_2015-1-4_21-3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du IME_2015-1-4_21-32-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481" cy="209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EA1" w:rsidRDefault="00A26EA1" w:rsidP="00A26EA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A26EA1" w:rsidRDefault="00A26EA1" w:rsidP="00A26EA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❻そのページのまま、今度は表示項目の　「地域メッシュコード」　を選択する。</w:t>
      </w:r>
    </w:p>
    <w:p w:rsidR="00AE2FDB" w:rsidRPr="00AE2FDB" w:rsidRDefault="00AE2FDB" w:rsidP="00AE2FD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すると、メッシュコードが次のように出てきます。</w:t>
      </w:r>
    </w:p>
    <w:p w:rsidR="00A26EA1" w:rsidRDefault="00B60984" w:rsidP="00A26EA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noProof/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shape id="_x0000_s1044" type="#_x0000_t13" style="position:absolute;margin-left:220.5pt;margin-top:145.15pt;width:34.5pt;height:27.75pt;z-index:251672576" adj="12729,5410" filled="f" fillcolor="black [3213]" strokecolor="red" strokeweight="3pt">
            <v:textbox inset="5.85pt,.7pt,5.85pt,.7pt"/>
          </v:shape>
        </w:pict>
      </w: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shape id="_x0000_s1043" type="#_x0000_t32" style="position:absolute;margin-left:33.75pt;margin-top:95pt;width:17.25pt;height:11pt;z-index:251671552" o:connectortype="straight" strokecolor="red">
            <v:stroke endarrow="block"/>
          </v:shape>
        </w:pict>
      </w: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shape id="_x0000_s1046" type="#_x0000_t32" style="position:absolute;margin-left:251.25pt;margin-top:76.25pt;width:18pt;height:14pt;z-index:251674624" o:connectortype="straight" strokecolor="red">
            <v:stroke endarrow="block"/>
          </v:shape>
        </w:pict>
      </w: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rect id="_x0000_s1045" style="position:absolute;margin-left:279pt;margin-top:85.75pt;width:205.5pt;height:20.25pt;z-index:251673600" filled="f" strokecolor="red" strokeweight="3pt">
            <v:stroke dashstyle="dash"/>
            <v:textbox inset="5.85pt,.7pt,5.85pt,.7pt"/>
          </v:rect>
        </w:pict>
      </w:r>
      <w:r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pict>
          <v:rect id="_x0000_s1040" style="position:absolute;margin-left:60pt;margin-top:109.75pt;width:133.5pt;height:20.25pt;z-index:251668480" filled="f" strokecolor="red" strokeweight="3pt">
            <v:stroke dashstyle="dash"/>
            <v:textbox inset="5.85pt,.7pt,5.85pt,.7pt"/>
          </v:rect>
        </w:pict>
      </w:r>
      <w:r w:rsidR="00AE2FD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A26EA1"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drawing>
          <wp:inline distT="0" distB="0" distL="0" distR="0">
            <wp:extent cx="2961409" cy="1714500"/>
            <wp:effectExtent l="19050" t="0" r="0" b="0"/>
            <wp:docPr id="5" name="図 4" descr="Baidu IME_2015-1-4_22-6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du IME_2015-1-4_22-6-4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40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2FD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  <w:r w:rsidR="00AE2FDB"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t xml:space="preserve">　　　　</w:t>
      </w:r>
      <w:r w:rsidR="00AE2FDB"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drawing>
          <wp:inline distT="0" distB="0" distL="0" distR="0">
            <wp:extent cx="3084959" cy="2371725"/>
            <wp:effectExtent l="19050" t="0" r="1141" b="0"/>
            <wp:docPr id="9" name="図 8" descr="Baidu IME_2015-1-4_22-7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du IME_2015-1-4_22-7-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7335" cy="238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FDB" w:rsidRDefault="00AE2FDB" w:rsidP="00A26EA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noProof/>
          <w:kern w:val="0"/>
          <w:szCs w:val="21"/>
        </w:rPr>
      </w:pPr>
    </w:p>
    <w:p w:rsidR="00AE2FDB" w:rsidRDefault="00AE2FDB" w:rsidP="00AE2FD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Cs w:val="21"/>
        </w:rPr>
        <w:t xml:space="preserve">　　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いくつか出てくるメッシュコードのうちの</w:t>
      </w:r>
      <w:r w:rsidRPr="00AE2FDB">
        <w:rPr>
          <w:rFonts w:ascii="ＭＳ Ｐゴシック" w:eastAsia="ＭＳ Ｐゴシック" w:hAnsi="ＭＳ Ｐゴシック" w:cs="ＭＳ Ｐゴシック" w:hint="eastAsia"/>
          <w:kern w:val="0"/>
          <w:szCs w:val="21"/>
          <w:u w:val="single"/>
        </w:rPr>
        <w:t>３次メッシュコードを環境調査の集計表に記入してください。</w:t>
      </w:r>
    </w:p>
    <w:p w:rsidR="00AE2FDB" w:rsidRPr="00AE2FDB" w:rsidRDefault="00AE2FDB" w:rsidP="00AE2FDB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Cs w:val="21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　　　　</w:t>
      </w:r>
      <w:r w:rsidRPr="00AE2FDB">
        <w:rPr>
          <w:rFonts w:ascii="ＭＳ Ｐゴシック" w:eastAsia="ＭＳ Ｐゴシック" w:hAnsi="ＭＳ Ｐゴシック" w:cs="ＭＳ Ｐゴシック" w:hint="eastAsia"/>
          <w:kern w:val="0"/>
          <w:szCs w:val="21"/>
          <w:u w:val="single"/>
        </w:rPr>
        <w:t>※集計表にメッシュコードを記入する際　「-」　は省いて記入してください。</w:t>
      </w:r>
    </w:p>
    <w:p w:rsidR="00AE2FDB" w:rsidRPr="00386C8E" w:rsidRDefault="00AE2FDB" w:rsidP="00A26EA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　　　　　　　　　　　　　　　　　　　　　　　　　　　　　　　　　　　　</w:t>
      </w:r>
      <w:r w:rsidRPr="00AE2FDB">
        <w:rPr>
          <w:rFonts w:ascii="ＭＳ Ｐゴシック" w:eastAsia="ＭＳ Ｐゴシック" w:hAnsi="ＭＳ Ｐゴシック" w:cs="ＭＳ Ｐゴシック"/>
          <w:kern w:val="0"/>
          <w:sz w:val="24"/>
          <w:szCs w:val="21"/>
        </w:rPr>
        <w:t>○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1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1"/>
        </w:rPr>
        <w:t xml:space="preserve">⇒　</w:t>
      </w:r>
      <w:r w:rsidRPr="00AE2FDB">
        <w:rPr>
          <w:rFonts w:ascii="ＭＳ Ｐゴシック" w:eastAsia="ＭＳ Ｐゴシック" w:hAnsi="ＭＳ Ｐゴシック" w:cs="ＭＳ Ｐゴシック" w:hint="eastAsia"/>
          <w:kern w:val="0"/>
          <w:sz w:val="24"/>
          <w:szCs w:val="21"/>
        </w:rPr>
        <w:t>53394505　　　　　　×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1"/>
        </w:rPr>
        <w:t xml:space="preserve">　⇒　</w:t>
      </w:r>
      <w:r w:rsidRPr="00AE2FDB">
        <w:rPr>
          <w:rFonts w:ascii="ＭＳ Ｐゴシック" w:eastAsia="ＭＳ Ｐゴシック" w:hAnsi="ＭＳ Ｐゴシック" w:cs="ＭＳ Ｐゴシック" w:hint="eastAsia"/>
          <w:kern w:val="0"/>
          <w:sz w:val="24"/>
          <w:szCs w:val="21"/>
        </w:rPr>
        <w:t>5339-4505</w:t>
      </w:r>
    </w:p>
    <w:sectPr w:rsidR="00AE2FDB" w:rsidRPr="00386C8E" w:rsidSect="003C278F">
      <w:footerReference w:type="default" r:id="rId15"/>
      <w:pgSz w:w="11907" w:h="16839" w:code="9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984" w:rsidRDefault="00B60984" w:rsidP="008B7B06">
      <w:r>
        <w:separator/>
      </w:r>
    </w:p>
  </w:endnote>
  <w:endnote w:type="continuationSeparator" w:id="0">
    <w:p w:rsidR="00B60984" w:rsidRDefault="00B60984" w:rsidP="008B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2175734"/>
      <w:docPartObj>
        <w:docPartGallery w:val="Page Numbers (Bottom of Page)"/>
        <w:docPartUnique/>
      </w:docPartObj>
    </w:sdtPr>
    <w:sdtContent>
      <w:p w:rsidR="003C278F" w:rsidRDefault="003C27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C278F">
          <w:rPr>
            <w:noProof/>
            <w:lang w:val="ja-JP"/>
          </w:rPr>
          <w:t>4</w:t>
        </w:r>
        <w:r>
          <w:fldChar w:fldCharType="end"/>
        </w:r>
      </w:p>
    </w:sdtContent>
  </w:sdt>
  <w:p w:rsidR="003C278F" w:rsidRDefault="003C27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984" w:rsidRDefault="00B60984" w:rsidP="008B7B06">
      <w:r>
        <w:separator/>
      </w:r>
    </w:p>
  </w:footnote>
  <w:footnote w:type="continuationSeparator" w:id="0">
    <w:p w:rsidR="00B60984" w:rsidRDefault="00B60984" w:rsidP="008B7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85A8C"/>
    <w:multiLevelType w:val="multilevel"/>
    <w:tmpl w:val="EA90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C3305"/>
    <w:multiLevelType w:val="multilevel"/>
    <w:tmpl w:val="05C0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55397"/>
    <w:multiLevelType w:val="multilevel"/>
    <w:tmpl w:val="206E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770EA"/>
    <w:multiLevelType w:val="multilevel"/>
    <w:tmpl w:val="ED76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4E1"/>
    <w:rsid w:val="001954E1"/>
    <w:rsid w:val="002C0EEB"/>
    <w:rsid w:val="00386C8E"/>
    <w:rsid w:val="003C278F"/>
    <w:rsid w:val="003F33A1"/>
    <w:rsid w:val="0056771D"/>
    <w:rsid w:val="00667DD9"/>
    <w:rsid w:val="006A5B2C"/>
    <w:rsid w:val="008B7B06"/>
    <w:rsid w:val="008E231F"/>
    <w:rsid w:val="00934CBB"/>
    <w:rsid w:val="009A2F5D"/>
    <w:rsid w:val="00A26EA1"/>
    <w:rsid w:val="00A633B8"/>
    <w:rsid w:val="00AE2FDB"/>
    <w:rsid w:val="00B60984"/>
    <w:rsid w:val="00C427A1"/>
    <w:rsid w:val="00ED0756"/>
    <w:rsid w:val="00F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1"/>
        <o:r id="V:Rule2" type="connector" idref="#_x0000_s1029"/>
        <o:r id="V:Rule3" type="connector" idref="#_x0000_s1041"/>
        <o:r id="V:Rule4" type="connector" idref="#_x0000_s1046"/>
        <o:r id="V:Rule5" type="connector" idref="#_x0000_s1043"/>
        <o:r id="V:Rule6" type="connector" idref="#_x0000_s1042"/>
      </o:rules>
    </o:shapelayout>
  </w:shapeDefaults>
  <w:decimalSymbol w:val="."/>
  <w:listSeparator w:val=","/>
  <w15:docId w15:val="{13AFB19B-96FA-4F60-826D-DA2447B2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3B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954E1"/>
    <w:pPr>
      <w:widowControl/>
      <w:jc w:val="center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54E1"/>
    <w:rPr>
      <w:rFonts w:ascii="ＭＳ Ｐゴシック" w:eastAsia="ＭＳ Ｐゴシック" w:hAnsi="ＭＳ Ｐゴシック" w:cs="ＭＳ Ｐゴシック"/>
      <w:b/>
      <w:bCs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954E1"/>
    <w:rPr>
      <w:strike w:val="0"/>
      <w:dstrike w:val="0"/>
      <w:color w:val="1D3994"/>
      <w:u w:val="none"/>
      <w:effect w:val="none"/>
    </w:rPr>
  </w:style>
  <w:style w:type="character" w:customStyle="1" w:styleId="peronclose">
    <w:name w:val="peronclose"/>
    <w:basedOn w:val="a0"/>
    <w:rsid w:val="001954E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54E1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1954E1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54E1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1954E1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1954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54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7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7B06"/>
  </w:style>
  <w:style w:type="paragraph" w:styleId="a8">
    <w:name w:val="footer"/>
    <w:basedOn w:val="a"/>
    <w:link w:val="a9"/>
    <w:uiPriority w:val="99"/>
    <w:unhideWhenUsed/>
    <w:rsid w:val="008B7B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30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4793">
                          <w:marLeft w:val="0"/>
                          <w:marRight w:val="0"/>
                          <w:marTop w:val="3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45908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1" w:color="BECCEA"/>
                            <w:left w:val="single" w:sz="6" w:space="0" w:color="BECCEA"/>
                            <w:bottom w:val="single" w:sz="6" w:space="2" w:color="BECCEA"/>
                            <w:right w:val="single" w:sz="6" w:space="0" w:color="BECCEA"/>
                          </w:divBdr>
                          <w:divsChild>
                            <w:div w:id="168509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C7C7C"/>
                                <w:left w:val="single" w:sz="6" w:space="0" w:color="7C7C7C"/>
                                <w:bottom w:val="single" w:sz="6" w:space="0" w:color="7C7C7C"/>
                                <w:right w:val="single" w:sz="6" w:space="0" w:color="7C7C7C"/>
                              </w:divBdr>
                            </w:div>
                            <w:div w:id="130508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666666"/>
                                    <w:left w:val="single" w:sz="6" w:space="0" w:color="666666"/>
                                    <w:bottom w:val="single" w:sz="6" w:space="0" w:color="666666"/>
                                    <w:right w:val="single" w:sz="6" w:space="0" w:color="666666"/>
                                  </w:divBdr>
                                </w:div>
                                <w:div w:id="17140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0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70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301182">
                          <w:marLeft w:val="0"/>
                          <w:marRight w:val="0"/>
                          <w:marTop w:val="3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0812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1" w:color="BECCEA"/>
                            <w:left w:val="single" w:sz="6" w:space="0" w:color="BECCEA"/>
                            <w:bottom w:val="single" w:sz="6" w:space="2" w:color="BECCEA"/>
                            <w:right w:val="single" w:sz="6" w:space="0" w:color="BECCEA"/>
                          </w:divBdr>
                          <w:divsChild>
                            <w:div w:id="18700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C7C7C"/>
                                <w:left w:val="single" w:sz="6" w:space="0" w:color="7C7C7C"/>
                                <w:bottom w:val="single" w:sz="6" w:space="0" w:color="7C7C7C"/>
                                <w:right w:val="single" w:sz="6" w:space="0" w:color="7C7C7C"/>
                              </w:divBdr>
                            </w:div>
                            <w:div w:id="13430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666666"/>
                                    <w:left w:val="single" w:sz="6" w:space="0" w:color="666666"/>
                                    <w:bottom w:val="single" w:sz="6" w:space="0" w:color="666666"/>
                                    <w:right w:val="single" w:sz="6" w:space="0" w:color="666666"/>
                                  </w:divBdr>
                                </w:div>
                                <w:div w:id="410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5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01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4130">
                          <w:marLeft w:val="0"/>
                          <w:marRight w:val="0"/>
                          <w:marTop w:val="3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6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1" w:color="BECCEA"/>
                            <w:left w:val="single" w:sz="6" w:space="0" w:color="BECCEA"/>
                            <w:bottom w:val="single" w:sz="6" w:space="2" w:color="BECCEA"/>
                            <w:right w:val="single" w:sz="6" w:space="0" w:color="BECCEA"/>
                          </w:divBdr>
                          <w:divsChild>
                            <w:div w:id="3210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C7C7C"/>
                                <w:left w:val="single" w:sz="6" w:space="0" w:color="7C7C7C"/>
                                <w:bottom w:val="single" w:sz="6" w:space="0" w:color="7C7C7C"/>
                                <w:right w:val="single" w:sz="6" w:space="0" w:color="7C7C7C"/>
                              </w:divBdr>
                            </w:div>
                            <w:div w:id="2804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666666"/>
                                    <w:left w:val="single" w:sz="6" w:space="0" w:color="666666"/>
                                    <w:bottom w:val="single" w:sz="6" w:space="0" w:color="666666"/>
                                    <w:right w:val="single" w:sz="6" w:space="0" w:color="666666"/>
                                  </w:divBdr>
                                </w:div>
                                <w:div w:id="13638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98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47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41764">
                          <w:marLeft w:val="0"/>
                          <w:marRight w:val="0"/>
                          <w:marTop w:val="3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5068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single" w:sz="6" w:space="1" w:color="BECCEA"/>
                            <w:left w:val="single" w:sz="6" w:space="0" w:color="BECCEA"/>
                            <w:bottom w:val="single" w:sz="6" w:space="2" w:color="BECCEA"/>
                            <w:right w:val="single" w:sz="6" w:space="0" w:color="BECCEA"/>
                          </w:divBdr>
                          <w:divsChild>
                            <w:div w:id="12415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7C7C7C"/>
                                <w:left w:val="single" w:sz="6" w:space="0" w:color="7C7C7C"/>
                                <w:bottom w:val="single" w:sz="6" w:space="0" w:color="7C7C7C"/>
                                <w:right w:val="single" w:sz="6" w:space="0" w:color="7C7C7C"/>
                              </w:divBdr>
                            </w:div>
                            <w:div w:id="15488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4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666666"/>
                                    <w:left w:val="single" w:sz="6" w:space="0" w:color="666666"/>
                                    <w:bottom w:val="single" w:sz="6" w:space="0" w:color="666666"/>
                                    <w:right w:val="single" w:sz="6" w:space="0" w:color="666666"/>
                                  </w:divBdr>
                                </w:div>
                                <w:div w:id="98161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kouki-yamaguchi</dc:creator>
  <cp:lastModifiedBy>FFJ06</cp:lastModifiedBy>
  <cp:revision>4</cp:revision>
  <dcterms:created xsi:type="dcterms:W3CDTF">2015-01-04T10:59:00Z</dcterms:created>
  <dcterms:modified xsi:type="dcterms:W3CDTF">2015-08-25T02:00:00Z</dcterms:modified>
</cp:coreProperties>
</file>